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Spec="center" w:tblpY="6"/>
        <w:tblW w:w="0" w:type="auto"/>
        <w:tblLook w:val="04A0" w:firstRow="1" w:lastRow="0" w:firstColumn="1" w:lastColumn="0" w:noHBand="0" w:noVBand="1"/>
      </w:tblPr>
      <w:tblGrid>
        <w:gridCol w:w="10173"/>
      </w:tblGrid>
      <w:tr w:rsidR="009C2C3B" w:rsidRPr="009C2C3B" w14:paraId="688D263B" w14:textId="77777777" w:rsidTr="00300890">
        <w:tc>
          <w:tcPr>
            <w:tcW w:w="10173" w:type="dxa"/>
            <w:shd w:val="clear" w:color="auto" w:fill="auto"/>
          </w:tcPr>
          <w:p w14:paraId="1803E5A2" w14:textId="313DCD7E" w:rsidR="008421EF" w:rsidRPr="009C2C3B" w:rsidRDefault="003A7A30" w:rsidP="004575F1">
            <w:pPr>
              <w:ind w:leftChars="150" w:left="315"/>
              <w:rPr>
                <w:rFonts w:eastAsia="ＭＳ ゴシック"/>
                <w:b/>
                <w:color w:val="000000" w:themeColor="text1"/>
              </w:rPr>
            </w:pPr>
            <w:r w:rsidRPr="009C2C3B">
              <w:rPr>
                <w:rFonts w:eastAsia="ＭＳ ゴシック" w:hint="eastAsia"/>
                <w:b/>
                <w:color w:val="000000" w:themeColor="text1"/>
                <w:sz w:val="40"/>
                <w:szCs w:val="32"/>
              </w:rPr>
              <w:t>もっと</w:t>
            </w:r>
            <w:r w:rsidRPr="009C2C3B">
              <w:rPr>
                <w:rFonts w:eastAsia="ＭＳ ゴシック" w:hint="eastAsia"/>
                <w:b/>
                <w:color w:val="000000" w:themeColor="text1"/>
                <w:sz w:val="40"/>
                <w:szCs w:val="32"/>
              </w:rPr>
              <w:t xml:space="preserve"> </w:t>
            </w:r>
            <w:r w:rsidRPr="009C2C3B">
              <w:rPr>
                <w:rFonts w:eastAsia="ＭＳ ゴシック" w:hint="eastAsia"/>
                <w:b/>
                <w:color w:val="000000" w:themeColor="text1"/>
                <w:sz w:val="40"/>
                <w:szCs w:val="32"/>
              </w:rPr>
              <w:t>もっと</w:t>
            </w:r>
            <w:r w:rsidRPr="009C2C3B">
              <w:rPr>
                <w:rFonts w:eastAsia="ＭＳ ゴシック" w:hint="eastAsia"/>
                <w:b/>
                <w:color w:val="000000" w:themeColor="text1"/>
                <w:sz w:val="40"/>
                <w:szCs w:val="32"/>
              </w:rPr>
              <w:t xml:space="preserve"> </w:t>
            </w:r>
            <w:r w:rsidRPr="009C2C3B">
              <w:rPr>
                <w:rFonts w:eastAsia="ＭＳ ゴシック" w:hint="eastAsia"/>
                <w:b/>
                <w:color w:val="000000" w:themeColor="text1"/>
                <w:sz w:val="40"/>
                <w:szCs w:val="32"/>
              </w:rPr>
              <w:t>まちたんけん</w:t>
            </w:r>
          </w:p>
        </w:tc>
      </w:tr>
    </w:tbl>
    <w:p w14:paraId="0A008FFC" w14:textId="2B011897" w:rsidR="00E6771E" w:rsidRPr="009C2C3B" w:rsidRDefault="00CD129D">
      <w:pPr>
        <w:rPr>
          <w:rFonts w:eastAsia="ＭＳ ゴシック"/>
          <w:color w:val="000000" w:themeColor="text1"/>
          <w:sz w:val="16"/>
          <w:szCs w:val="16"/>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1552" behindDoc="0" locked="0" layoutInCell="1" allowOverlap="1" wp14:anchorId="372EF368" wp14:editId="5780DB5D">
                <wp:simplePos x="0" y="0"/>
                <wp:positionH relativeFrom="margin">
                  <wp:posOffset>5565140</wp:posOffset>
                </wp:positionH>
                <wp:positionV relativeFrom="paragraph">
                  <wp:posOffset>-443865</wp:posOffset>
                </wp:positionV>
                <wp:extent cx="885825" cy="245745"/>
                <wp:effectExtent l="0" t="0" r="28575" b="20955"/>
                <wp:wrapNone/>
                <wp:docPr id="10784890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45745"/>
                        </a:xfrm>
                        <a:prstGeom prst="rect">
                          <a:avLst/>
                        </a:prstGeom>
                        <a:solidFill>
                          <a:srgbClr val="FFFFFF"/>
                        </a:solidFill>
                        <a:ln w="9525">
                          <a:solidFill>
                            <a:srgbClr val="000000"/>
                          </a:solidFill>
                          <a:miter lim="800000"/>
                          <a:headEnd/>
                          <a:tailEnd/>
                        </a:ln>
                      </wps:spPr>
                      <wps:txbx>
                        <w:txbxContent>
                          <w:p w14:paraId="1F3CC0BD" w14:textId="77777777" w:rsidR="00CD129D" w:rsidRDefault="00CD129D" w:rsidP="00CD129D">
                            <w:pPr>
                              <w:jc w:val="center"/>
                              <w:rPr>
                                <w:sz w:val="18"/>
                              </w:rPr>
                            </w:pPr>
                            <w:r>
                              <w:rPr>
                                <w:rFonts w:hint="eastAsia"/>
                                <w:sz w:val="18"/>
                              </w:rPr>
                              <w:t>内容解説資料</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2EF368" id="_x0000_t202" coordsize="21600,21600" o:spt="202" path="m,l,21600r21600,l21600,xe">
                <v:stroke joinstyle="miter"/>
                <v:path gradientshapeok="t" o:connecttype="rect"/>
              </v:shapetype>
              <v:shape id="テキスト ボックス 1" o:spid="_x0000_s1026" type="#_x0000_t202" style="position:absolute;left:0;text-align:left;margin-left:438.2pt;margin-top:-34.95pt;width:69.75pt;height:19.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">
                <v:textbox inset="5.85pt,.7pt,5.85pt,.7pt">
                  <w:txbxContent>
                    <w:p w14:paraId="1F3CC0BD" w14:textId="77777777" w:rsidR="00CD129D" w:rsidRDefault="00CD129D" w:rsidP="00CD129D">
                      <w:pPr>
                        <w:jc w:val="center"/>
                        <w:rPr>
                          <w:sz w:val="18"/>
                        </w:rPr>
                      </w:pPr>
                      <w:r>
                        <w:rPr>
                          <w:rFonts w:hint="eastAsia"/>
                          <w:sz w:val="18"/>
                        </w:rPr>
                        <w:t>内容解説資料</w:t>
                      </w:r>
                    </w:p>
                  </w:txbxContent>
                </v:textbox>
                <w10:wrap anchorx="margin"/>
              </v:shape>
            </w:pict>
          </mc:Fallback>
        </mc:AlternateContent>
      </w:r>
      <w:r w:rsidR="004575F1">
        <w:rPr>
          <w:rFonts w:eastAsia="ＭＳ ゴシック"/>
          <w:noProof/>
          <w:sz w:val="16"/>
          <w:szCs w:val="16"/>
          <w:u w:val="single"/>
        </w:rPr>
        <mc:AlternateContent>
          <mc:Choice Requires="wps">
            <w:drawing>
              <wp:anchor distT="0" distB="0" distL="114300" distR="114300" simplePos="0" relativeHeight="251669504" behindDoc="1" locked="0" layoutInCell="1" allowOverlap="1" wp14:anchorId="42F5496F" wp14:editId="36AAA654">
                <wp:simplePos x="0" y="0"/>
                <wp:positionH relativeFrom="column">
                  <wp:posOffset>0</wp:posOffset>
                </wp:positionH>
                <wp:positionV relativeFrom="paragraph">
                  <wp:posOffset>-107950</wp:posOffset>
                </wp:positionV>
                <wp:extent cx="6438960" cy="678240"/>
                <wp:effectExtent l="0" t="19050" r="38100" b="45720"/>
                <wp:wrapNone/>
                <wp:docPr id="400690754"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60" cy="678240"/>
                        </a:xfrm>
                        <a:custGeom>
                          <a:avLst/>
                          <a:gdLst>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0 w 7620000"/>
                            <a:gd name="connsiteY7" fmla="*/ 339090 h 678180"/>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91440 w 7620000"/>
                            <a:gd name="connsiteY7" fmla="*/ 430530 h 678180"/>
                            <a:gd name="connsiteX0" fmla="*/ 275009 w 7555919"/>
                            <a:gd name="connsiteY0" fmla="*/ 0 h 678180"/>
                            <a:gd name="connsiteX1" fmla="*/ 7216829 w 7555919"/>
                            <a:gd name="connsiteY1" fmla="*/ 0 h 678180"/>
                            <a:gd name="connsiteX2" fmla="*/ 7555919 w 7555919"/>
                            <a:gd name="connsiteY2" fmla="*/ 339090 h 678180"/>
                            <a:gd name="connsiteX3" fmla="*/ 7555919 w 7555919"/>
                            <a:gd name="connsiteY3" fmla="*/ 339090 h 678180"/>
                            <a:gd name="connsiteX4" fmla="*/ 7216829 w 7555919"/>
                            <a:gd name="connsiteY4" fmla="*/ 678180 h 678180"/>
                            <a:gd name="connsiteX5" fmla="*/ 275009 w 7555919"/>
                            <a:gd name="connsiteY5" fmla="*/ 678180 h 678180"/>
                            <a:gd name="connsiteX6" fmla="*/ 27359 w 7555919"/>
                            <a:gd name="connsiteY6" fmla="*/ 430530 h 678180"/>
                            <a:gd name="connsiteX0" fmla="*/ 0 w 7280910"/>
                            <a:gd name="connsiteY0" fmla="*/ 0 h 678180"/>
                            <a:gd name="connsiteX1" fmla="*/ 6941820 w 7280910"/>
                            <a:gd name="connsiteY1" fmla="*/ 0 h 678180"/>
                            <a:gd name="connsiteX2" fmla="*/ 7280910 w 7280910"/>
                            <a:gd name="connsiteY2" fmla="*/ 339090 h 678180"/>
                            <a:gd name="connsiteX3" fmla="*/ 7280910 w 7280910"/>
                            <a:gd name="connsiteY3" fmla="*/ 339090 h 678180"/>
                            <a:gd name="connsiteX4" fmla="*/ 6941820 w 7280910"/>
                            <a:gd name="connsiteY4" fmla="*/ 678180 h 678180"/>
                            <a:gd name="connsiteX5" fmla="*/ 0 w 7280910"/>
                            <a:gd name="connsiteY5" fmla="*/ 678180 h 6781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80910" h="678180">
                              <a:moveTo>
                                <a:pt x="0" y="0"/>
                              </a:moveTo>
                              <a:lnTo>
                                <a:pt x="6941820" y="0"/>
                              </a:lnTo>
                              <a:cubicBezTo>
                                <a:pt x="7129094" y="0"/>
                                <a:pt x="7280910" y="151816"/>
                                <a:pt x="7280910" y="339090"/>
                              </a:cubicBezTo>
                              <a:lnTo>
                                <a:pt x="7280910" y="339090"/>
                              </a:lnTo>
                              <a:cubicBezTo>
                                <a:pt x="7280910" y="526364"/>
                                <a:pt x="7129094" y="678180"/>
                                <a:pt x="6941820" y="678180"/>
                              </a:cubicBezTo>
                              <a:lnTo>
                                <a:pt x="0" y="678180"/>
                              </a:lnTo>
                            </a:path>
                          </a:pathLst>
                        </a:custGeom>
                        <a:solidFill>
                          <a:sysClr val="window" lastClr="FFFFFF">
                            <a:lumMod val="75000"/>
                          </a:sysClr>
                        </a:solidFill>
                        <a:ln w="57150" cap="flat" cmpd="sng" algn="ctr">
                          <a:solidFill>
                            <a:schemeClr val="bg1">
                              <a:lumMod val="6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7F45E8A9" id="角丸四角形 1" o:spid="_x0000_s1026" style="position:absolute;left:0;text-align:left;margin-left:0;margin-top:-8.5pt;width:507pt;height:53.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" path="m,l6941820,v187274,,339090,151816,339090,339090l7280910,339090v,187274,-151816,339090,-339090,339090l,678180e" fillcolor="#bfbfbf" strokecolor="#a5a5a5 [2092]" strokeweight="4.5pt">
                <v:path arrowok="t" o:connecttype="custom" o:connectlocs="0,0;6139082,0;6438960,339120;6438960,339120;6139082,678240;0,678240" o:connectangles="0,0,0,0,0,0"/>
              </v:shape>
            </w:pict>
          </mc:Fallback>
        </mc:AlternateContent>
      </w:r>
    </w:p>
    <w:tbl>
      <w:tblPr>
        <w:tblpPr w:leftFromText="142" w:rightFromText="142" w:vertAnchor="text" w:horzAnchor="margin" w:tblpXSpec="center" w:tblpY="6"/>
        <w:tblW w:w="0" w:type="auto"/>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1843"/>
        <w:gridCol w:w="1548"/>
        <w:gridCol w:w="1842"/>
        <w:gridCol w:w="1548"/>
        <w:gridCol w:w="1842"/>
        <w:gridCol w:w="1550"/>
      </w:tblGrid>
      <w:tr w:rsidR="009C2C3B" w:rsidRPr="009C2C3B" w14:paraId="007B9419" w14:textId="77777777" w:rsidTr="002B29BE">
        <w:tc>
          <w:tcPr>
            <w:tcW w:w="1843" w:type="dxa"/>
            <w:tcBorders>
              <w:bottom w:val="single" w:sz="4" w:space="0" w:color="FFFFFF" w:themeColor="background1"/>
            </w:tcBorders>
            <w:shd w:val="clear" w:color="auto" w:fill="BFBFBF"/>
          </w:tcPr>
          <w:p w14:paraId="52A07543" w14:textId="77777777" w:rsidR="0022167A" w:rsidRPr="009C2C3B" w:rsidRDefault="001A421D" w:rsidP="0022167A">
            <w:pPr>
              <w:rPr>
                <w:rFonts w:eastAsia="ＭＳ ゴシック"/>
                <w:color w:val="000000" w:themeColor="text1"/>
                <w:sz w:val="18"/>
                <w:szCs w:val="18"/>
              </w:rPr>
            </w:pPr>
            <w:r w:rsidRPr="009C2C3B">
              <w:rPr>
                <w:rFonts w:eastAsia="ＭＳ ゴシック" w:hint="eastAsia"/>
                <w:color w:val="000000" w:themeColor="text1"/>
                <w:sz w:val="18"/>
                <w:szCs w:val="18"/>
              </w:rPr>
              <w:t>配当</w:t>
            </w:r>
            <w:r w:rsidR="0022167A" w:rsidRPr="009C2C3B">
              <w:rPr>
                <w:rFonts w:eastAsia="ＭＳ ゴシック"/>
                <w:color w:val="000000" w:themeColor="text1"/>
                <w:sz w:val="18"/>
                <w:szCs w:val="18"/>
              </w:rPr>
              <w:t>時数</w:t>
            </w:r>
          </w:p>
        </w:tc>
        <w:tc>
          <w:tcPr>
            <w:tcW w:w="1548" w:type="dxa"/>
            <w:shd w:val="clear" w:color="auto" w:fill="auto"/>
          </w:tcPr>
          <w:p w14:paraId="70BF6673" w14:textId="54703DCF" w:rsidR="0022167A" w:rsidRPr="00E14E9F" w:rsidRDefault="00255A34" w:rsidP="0022167A">
            <w:pPr>
              <w:rPr>
                <w:rFonts w:asciiTheme="minorHAnsi" w:eastAsiaTheme="minorEastAsia" w:hAnsiTheme="minorHAnsi"/>
                <w:color w:val="000000" w:themeColor="text1"/>
                <w:sz w:val="18"/>
                <w:szCs w:val="18"/>
              </w:rPr>
            </w:pPr>
            <w:r w:rsidRPr="00E14E9F">
              <w:rPr>
                <w:rFonts w:asciiTheme="minorHAnsi" w:eastAsiaTheme="minorEastAsia" w:hAnsiTheme="minorHAnsi"/>
                <w:color w:val="000000" w:themeColor="text1"/>
                <w:sz w:val="18"/>
                <w:szCs w:val="18"/>
              </w:rPr>
              <w:t>12</w:t>
            </w:r>
            <w:r w:rsidR="0022167A" w:rsidRPr="00E14E9F">
              <w:rPr>
                <w:rFonts w:asciiTheme="minorHAnsi" w:eastAsiaTheme="minorEastAsia" w:hAnsiTheme="minorHAnsi"/>
                <w:color w:val="000000" w:themeColor="text1"/>
                <w:sz w:val="18"/>
                <w:szCs w:val="18"/>
              </w:rPr>
              <w:t>時間</w:t>
            </w:r>
          </w:p>
        </w:tc>
        <w:tc>
          <w:tcPr>
            <w:tcW w:w="1842" w:type="dxa"/>
            <w:shd w:val="clear" w:color="auto" w:fill="BFBFBF"/>
          </w:tcPr>
          <w:p w14:paraId="79CA452E" w14:textId="77777777" w:rsidR="0022167A" w:rsidRPr="00E14E9F" w:rsidRDefault="001A421D" w:rsidP="0022167A">
            <w:pPr>
              <w:rPr>
                <w:rFonts w:asciiTheme="minorHAnsi" w:eastAsia="ＭＳ ゴシック" w:hAnsiTheme="minorHAnsi"/>
                <w:color w:val="000000" w:themeColor="text1"/>
                <w:sz w:val="18"/>
                <w:szCs w:val="18"/>
              </w:rPr>
            </w:pPr>
            <w:r w:rsidRPr="00E14E9F">
              <w:rPr>
                <w:rFonts w:asciiTheme="minorHAnsi" w:eastAsia="ＭＳ ゴシック" w:hAnsiTheme="minorHAnsi"/>
                <w:color w:val="000000" w:themeColor="text1"/>
                <w:sz w:val="18"/>
                <w:szCs w:val="18"/>
              </w:rPr>
              <w:t>配当</w:t>
            </w:r>
            <w:r w:rsidR="0022167A" w:rsidRPr="00E14E9F">
              <w:rPr>
                <w:rFonts w:asciiTheme="minorHAnsi" w:eastAsia="ＭＳ ゴシック" w:hAnsiTheme="minorHAnsi"/>
                <w:color w:val="000000" w:themeColor="text1"/>
                <w:sz w:val="18"/>
                <w:szCs w:val="18"/>
              </w:rPr>
              <w:t>時期</w:t>
            </w:r>
          </w:p>
        </w:tc>
        <w:tc>
          <w:tcPr>
            <w:tcW w:w="1548" w:type="dxa"/>
            <w:shd w:val="clear" w:color="auto" w:fill="auto"/>
          </w:tcPr>
          <w:p w14:paraId="5FCCFC35" w14:textId="050B26F8" w:rsidR="0022167A" w:rsidRPr="00E14E9F" w:rsidRDefault="0022167A" w:rsidP="0022167A">
            <w:pPr>
              <w:rPr>
                <w:rFonts w:asciiTheme="minorHAnsi" w:eastAsiaTheme="minorEastAsia" w:hAnsiTheme="minorHAnsi"/>
                <w:color w:val="000000" w:themeColor="text1"/>
                <w:sz w:val="18"/>
                <w:szCs w:val="18"/>
              </w:rPr>
            </w:pPr>
            <w:r w:rsidRPr="00E14E9F">
              <w:rPr>
                <w:rFonts w:asciiTheme="minorHAnsi" w:eastAsiaTheme="minorEastAsia" w:hAnsiTheme="minorHAnsi"/>
                <w:color w:val="000000" w:themeColor="text1"/>
                <w:sz w:val="18"/>
                <w:szCs w:val="18"/>
              </w:rPr>
              <w:t>2</w:t>
            </w:r>
            <w:r w:rsidRPr="00E14E9F">
              <w:rPr>
                <w:rFonts w:asciiTheme="minorHAnsi" w:eastAsiaTheme="minorEastAsia" w:hAnsiTheme="minorHAnsi"/>
                <w:color w:val="000000" w:themeColor="text1"/>
                <w:sz w:val="18"/>
                <w:szCs w:val="18"/>
              </w:rPr>
              <w:t>年</w:t>
            </w:r>
            <w:r w:rsidRPr="00E14E9F">
              <w:rPr>
                <w:rFonts w:asciiTheme="minorHAnsi" w:eastAsiaTheme="minorEastAsia" w:hAnsiTheme="minorHAnsi"/>
                <w:color w:val="000000" w:themeColor="text1"/>
                <w:sz w:val="18"/>
                <w:szCs w:val="18"/>
              </w:rPr>
              <w:t>11</w:t>
            </w:r>
            <w:r w:rsidR="00B85E4E" w:rsidRPr="00E14E9F">
              <w:rPr>
                <w:rFonts w:asciiTheme="minorHAnsi" w:eastAsiaTheme="minorEastAsia" w:hAnsiTheme="minorHAnsi"/>
                <w:color w:val="000000" w:themeColor="text1"/>
                <w:sz w:val="18"/>
                <w:szCs w:val="18"/>
              </w:rPr>
              <w:t>-</w:t>
            </w:r>
            <w:r w:rsidR="00422F93" w:rsidRPr="00E14E9F">
              <w:rPr>
                <w:rFonts w:asciiTheme="minorHAnsi" w:eastAsiaTheme="minorEastAsia" w:hAnsiTheme="minorHAnsi"/>
                <w:color w:val="000000" w:themeColor="text1"/>
                <w:sz w:val="18"/>
                <w:szCs w:val="18"/>
              </w:rPr>
              <w:t>12</w:t>
            </w:r>
            <w:r w:rsidRPr="00E14E9F">
              <w:rPr>
                <w:rFonts w:asciiTheme="minorHAnsi" w:eastAsiaTheme="minorEastAsia" w:hAnsiTheme="minorHAnsi"/>
                <w:color w:val="000000" w:themeColor="text1"/>
                <w:sz w:val="18"/>
                <w:szCs w:val="18"/>
              </w:rPr>
              <w:t>月</w:t>
            </w:r>
          </w:p>
        </w:tc>
        <w:tc>
          <w:tcPr>
            <w:tcW w:w="1842" w:type="dxa"/>
            <w:shd w:val="clear" w:color="auto" w:fill="BFBFBF"/>
          </w:tcPr>
          <w:p w14:paraId="55F458E4" w14:textId="77777777" w:rsidR="0022167A" w:rsidRPr="00E14E9F" w:rsidRDefault="0022167A" w:rsidP="0022167A">
            <w:pPr>
              <w:rPr>
                <w:rFonts w:asciiTheme="minorHAnsi" w:hAnsiTheme="minorHAnsi"/>
                <w:color w:val="000000" w:themeColor="text1"/>
                <w:sz w:val="18"/>
                <w:szCs w:val="18"/>
              </w:rPr>
            </w:pPr>
            <w:r w:rsidRPr="00E14E9F">
              <w:rPr>
                <w:rFonts w:asciiTheme="minorHAnsi" w:eastAsia="ＭＳ ゴシック" w:hAnsiTheme="minorHAnsi"/>
                <w:color w:val="000000" w:themeColor="text1"/>
                <w:sz w:val="18"/>
                <w:szCs w:val="18"/>
              </w:rPr>
              <w:t>教科書ページ</w:t>
            </w:r>
          </w:p>
        </w:tc>
        <w:tc>
          <w:tcPr>
            <w:tcW w:w="1550" w:type="dxa"/>
            <w:shd w:val="clear" w:color="auto" w:fill="auto"/>
          </w:tcPr>
          <w:p w14:paraId="1A03024A" w14:textId="73BBA335" w:rsidR="0022167A" w:rsidRPr="00E14E9F" w:rsidRDefault="0022167A" w:rsidP="0022167A">
            <w:pPr>
              <w:rPr>
                <w:rFonts w:asciiTheme="minorHAnsi" w:eastAsiaTheme="minorEastAsia" w:hAnsiTheme="minorHAnsi"/>
                <w:color w:val="000000" w:themeColor="text1"/>
                <w:sz w:val="18"/>
                <w:szCs w:val="18"/>
              </w:rPr>
            </w:pPr>
            <w:r w:rsidRPr="00E14E9F">
              <w:rPr>
                <w:rFonts w:asciiTheme="minorHAnsi" w:eastAsiaTheme="minorEastAsia" w:hAnsiTheme="minorHAnsi"/>
                <w:color w:val="000000" w:themeColor="text1"/>
                <w:sz w:val="18"/>
                <w:szCs w:val="18"/>
              </w:rPr>
              <w:t>下巻</w:t>
            </w:r>
            <w:r w:rsidRPr="00E14E9F">
              <w:rPr>
                <w:rFonts w:asciiTheme="minorHAnsi" w:eastAsiaTheme="minorEastAsia" w:hAnsiTheme="minorHAnsi"/>
                <w:color w:val="000000" w:themeColor="text1"/>
                <w:sz w:val="18"/>
                <w:szCs w:val="18"/>
              </w:rPr>
              <w:t>p</w:t>
            </w:r>
            <w:r w:rsidR="00422F93" w:rsidRPr="00E14E9F">
              <w:rPr>
                <w:rFonts w:asciiTheme="minorHAnsi" w:eastAsiaTheme="minorEastAsia" w:hAnsiTheme="minorHAnsi"/>
                <w:color w:val="000000" w:themeColor="text1"/>
                <w:sz w:val="18"/>
                <w:szCs w:val="18"/>
              </w:rPr>
              <w:t>66-75</w:t>
            </w:r>
          </w:p>
        </w:tc>
      </w:tr>
      <w:tr w:rsidR="009C2C3B" w:rsidRPr="009C2C3B" w14:paraId="746C877A" w14:textId="77777777" w:rsidTr="002B29BE">
        <w:tc>
          <w:tcPr>
            <w:tcW w:w="1843" w:type="dxa"/>
            <w:tcBorders>
              <w:top w:val="single" w:sz="4" w:space="0" w:color="FFFFFF" w:themeColor="background1"/>
              <w:bottom w:val="single" w:sz="4" w:space="0" w:color="FFFFFF" w:themeColor="background1"/>
            </w:tcBorders>
            <w:shd w:val="clear" w:color="auto" w:fill="BFBFBF"/>
          </w:tcPr>
          <w:p w14:paraId="1FED33F0" w14:textId="77777777" w:rsidR="0022167A" w:rsidRPr="009C2C3B" w:rsidRDefault="0022167A" w:rsidP="00115F79">
            <w:pPr>
              <w:rPr>
                <w:rFonts w:eastAsia="ＭＳ ゴシック"/>
                <w:color w:val="000000" w:themeColor="text1"/>
                <w:sz w:val="18"/>
                <w:szCs w:val="18"/>
              </w:rPr>
            </w:pPr>
            <w:r w:rsidRPr="009C2C3B">
              <w:rPr>
                <w:rFonts w:eastAsia="ＭＳ ゴシック" w:hint="eastAsia"/>
                <w:color w:val="000000" w:themeColor="text1"/>
                <w:sz w:val="18"/>
                <w:szCs w:val="18"/>
              </w:rPr>
              <w:t>特に</w:t>
            </w:r>
            <w:r w:rsidRPr="009C2C3B">
              <w:rPr>
                <w:rFonts w:eastAsia="ＭＳ ゴシック"/>
                <w:color w:val="000000" w:themeColor="text1"/>
                <w:sz w:val="18"/>
                <w:szCs w:val="18"/>
              </w:rPr>
              <w:t>中心となる内容</w:t>
            </w:r>
          </w:p>
        </w:tc>
        <w:tc>
          <w:tcPr>
            <w:tcW w:w="8330" w:type="dxa"/>
            <w:gridSpan w:val="5"/>
            <w:shd w:val="clear" w:color="auto" w:fill="auto"/>
          </w:tcPr>
          <w:p w14:paraId="69EE4225" w14:textId="4E213EE3" w:rsidR="0022167A" w:rsidRPr="009C2C3B" w:rsidRDefault="0022167A" w:rsidP="0022167A">
            <w:pPr>
              <w:rPr>
                <w:color w:val="000000" w:themeColor="text1"/>
                <w:sz w:val="18"/>
                <w:szCs w:val="18"/>
              </w:rPr>
            </w:pPr>
            <w:r w:rsidRPr="009C2C3B">
              <w:rPr>
                <w:color w:val="000000" w:themeColor="text1"/>
                <w:sz w:val="18"/>
                <w:szCs w:val="18"/>
              </w:rPr>
              <w:t>(3)</w:t>
            </w:r>
            <w:r w:rsidRPr="009C2C3B">
              <w:rPr>
                <w:color w:val="000000" w:themeColor="text1"/>
                <w:sz w:val="18"/>
                <w:szCs w:val="18"/>
              </w:rPr>
              <w:t>地域と生活</w:t>
            </w:r>
          </w:p>
        </w:tc>
      </w:tr>
      <w:tr w:rsidR="009C2C3B" w:rsidRPr="009C2C3B" w14:paraId="03756421" w14:textId="77777777" w:rsidTr="002B29BE">
        <w:tc>
          <w:tcPr>
            <w:tcW w:w="1843" w:type="dxa"/>
            <w:tcBorders>
              <w:top w:val="single" w:sz="4" w:space="0" w:color="FFFFFF" w:themeColor="background1"/>
              <w:bottom w:val="single" w:sz="4" w:space="0" w:color="FFFFFF" w:themeColor="background1"/>
            </w:tcBorders>
            <w:shd w:val="clear" w:color="auto" w:fill="BFBFBF"/>
          </w:tcPr>
          <w:p w14:paraId="369158D9" w14:textId="77777777" w:rsidR="00872347" w:rsidRPr="009C2C3B" w:rsidRDefault="00872347" w:rsidP="00115F79">
            <w:pPr>
              <w:rPr>
                <w:rFonts w:eastAsia="ＭＳ ゴシック"/>
                <w:color w:val="000000" w:themeColor="text1"/>
                <w:sz w:val="18"/>
                <w:szCs w:val="18"/>
              </w:rPr>
            </w:pPr>
            <w:r w:rsidRPr="009C2C3B">
              <w:rPr>
                <w:rFonts w:eastAsia="ＭＳ ゴシック"/>
                <w:color w:val="000000" w:themeColor="text1"/>
                <w:sz w:val="18"/>
                <w:szCs w:val="18"/>
              </w:rPr>
              <w:t>単元の</w:t>
            </w:r>
            <w:r w:rsidR="00930720" w:rsidRPr="009C2C3B">
              <w:rPr>
                <w:rFonts w:eastAsia="ＭＳ ゴシック"/>
                <w:color w:val="000000" w:themeColor="text1"/>
                <w:sz w:val="18"/>
                <w:szCs w:val="18"/>
              </w:rPr>
              <w:t>目標</w:t>
            </w:r>
          </w:p>
        </w:tc>
        <w:tc>
          <w:tcPr>
            <w:tcW w:w="8330" w:type="dxa"/>
            <w:gridSpan w:val="5"/>
            <w:shd w:val="clear" w:color="auto" w:fill="auto"/>
          </w:tcPr>
          <w:p w14:paraId="010A4E95" w14:textId="4F568719" w:rsidR="00E41902" w:rsidRPr="009C2C3B" w:rsidRDefault="00691C8B" w:rsidP="00264E3A">
            <w:pPr>
              <w:spacing w:line="280" w:lineRule="exact"/>
              <w:rPr>
                <w:color w:val="000000" w:themeColor="text1"/>
                <w:sz w:val="18"/>
                <w:szCs w:val="18"/>
              </w:rPr>
            </w:pPr>
            <w:r w:rsidRPr="009C2C3B">
              <w:rPr>
                <w:rFonts w:hint="eastAsia"/>
                <w:color w:val="000000" w:themeColor="text1"/>
                <w:sz w:val="18"/>
                <w:szCs w:val="18"/>
              </w:rPr>
              <w:t>地域</w:t>
            </w:r>
            <w:r w:rsidR="001F1D3D">
              <w:rPr>
                <w:rFonts w:hint="eastAsia"/>
                <w:color w:val="000000" w:themeColor="text1"/>
                <w:sz w:val="18"/>
                <w:szCs w:val="18"/>
              </w:rPr>
              <w:t>と</w:t>
            </w:r>
            <w:r w:rsidRPr="009C2C3B">
              <w:rPr>
                <w:rFonts w:hint="eastAsia"/>
                <w:color w:val="000000" w:themeColor="text1"/>
                <w:sz w:val="18"/>
                <w:szCs w:val="18"/>
              </w:rPr>
              <w:t>関わる活動を通して</w:t>
            </w:r>
            <w:r w:rsidR="00D71A61" w:rsidRPr="009C2C3B">
              <w:rPr>
                <w:rFonts w:hint="eastAsia"/>
                <w:color w:val="000000" w:themeColor="text1"/>
                <w:sz w:val="18"/>
                <w:szCs w:val="18"/>
              </w:rPr>
              <w:t>、</w:t>
            </w:r>
            <w:r w:rsidR="00480E96" w:rsidRPr="009C2C3B">
              <w:rPr>
                <w:rFonts w:hint="eastAsia"/>
                <w:color w:val="000000" w:themeColor="text1"/>
                <w:sz w:val="18"/>
                <w:szCs w:val="18"/>
              </w:rPr>
              <w:t>地域で働いたり生活したりしている人々と自分たちの生活との関わりについて考え</w:t>
            </w:r>
            <w:r w:rsidR="00D31AB8" w:rsidRPr="009C2C3B">
              <w:rPr>
                <w:rFonts w:hint="eastAsia"/>
                <w:color w:val="000000" w:themeColor="text1"/>
                <w:sz w:val="18"/>
                <w:szCs w:val="18"/>
              </w:rPr>
              <w:t>、</w:t>
            </w:r>
            <w:r w:rsidR="00480E96" w:rsidRPr="009C2C3B">
              <w:rPr>
                <w:rFonts w:hint="eastAsia"/>
                <w:color w:val="000000" w:themeColor="text1"/>
                <w:sz w:val="18"/>
                <w:szCs w:val="18"/>
              </w:rPr>
              <w:t>自分たちの</w:t>
            </w:r>
            <w:r w:rsidRPr="009C2C3B">
              <w:rPr>
                <w:rFonts w:hint="eastAsia"/>
                <w:color w:val="000000" w:themeColor="text1"/>
                <w:sz w:val="18"/>
                <w:szCs w:val="18"/>
              </w:rPr>
              <w:t>生活はさまざまな人や場所と関わっていること</w:t>
            </w:r>
            <w:r w:rsidR="006268FF" w:rsidRPr="009C2C3B">
              <w:rPr>
                <w:rFonts w:hint="eastAsia"/>
                <w:color w:val="000000" w:themeColor="text1"/>
                <w:sz w:val="18"/>
                <w:szCs w:val="18"/>
              </w:rPr>
              <w:t>や、地域の人々の地域に対する思い</w:t>
            </w:r>
            <w:r w:rsidRPr="009C2C3B">
              <w:rPr>
                <w:rFonts w:hint="eastAsia"/>
                <w:color w:val="000000" w:themeColor="text1"/>
                <w:sz w:val="18"/>
                <w:szCs w:val="18"/>
              </w:rPr>
              <w:t>に気付</w:t>
            </w:r>
            <w:r w:rsidR="00A02C0E" w:rsidRPr="009C2C3B">
              <w:rPr>
                <w:rFonts w:hint="eastAsia"/>
                <w:color w:val="000000" w:themeColor="text1"/>
                <w:sz w:val="18"/>
                <w:szCs w:val="18"/>
              </w:rPr>
              <w:t>く</w:t>
            </w:r>
            <w:r w:rsidRPr="009C2C3B">
              <w:rPr>
                <w:rFonts w:hint="eastAsia"/>
                <w:color w:val="000000" w:themeColor="text1"/>
                <w:sz w:val="18"/>
                <w:szCs w:val="18"/>
              </w:rPr>
              <w:t>とともに</w:t>
            </w:r>
            <w:r w:rsidR="00D31AB8" w:rsidRPr="009C2C3B">
              <w:rPr>
                <w:rFonts w:hint="eastAsia"/>
                <w:color w:val="000000" w:themeColor="text1"/>
                <w:sz w:val="18"/>
                <w:szCs w:val="18"/>
              </w:rPr>
              <w:t>、</w:t>
            </w:r>
            <w:r w:rsidR="007417F5" w:rsidRPr="009C2C3B">
              <w:rPr>
                <w:rFonts w:hint="eastAsia"/>
                <w:color w:val="000000" w:themeColor="text1"/>
                <w:sz w:val="18"/>
                <w:szCs w:val="18"/>
              </w:rPr>
              <w:t>地域により親しみや愛着を</w:t>
            </w:r>
            <w:r w:rsidR="00F82ED2" w:rsidRPr="009C2C3B">
              <w:rPr>
                <w:rFonts w:hint="eastAsia"/>
                <w:color w:val="000000" w:themeColor="text1"/>
                <w:sz w:val="18"/>
                <w:szCs w:val="18"/>
              </w:rPr>
              <w:t>もち</w:t>
            </w:r>
            <w:r w:rsidR="007417F5" w:rsidRPr="009C2C3B">
              <w:rPr>
                <w:rFonts w:hint="eastAsia"/>
                <w:color w:val="000000" w:themeColor="text1"/>
                <w:sz w:val="18"/>
                <w:szCs w:val="18"/>
              </w:rPr>
              <w:t>、</w:t>
            </w:r>
            <w:r w:rsidR="00A02C0E" w:rsidRPr="009C2C3B">
              <w:rPr>
                <w:rFonts w:hint="eastAsia"/>
                <w:color w:val="000000" w:themeColor="text1"/>
                <w:sz w:val="18"/>
                <w:szCs w:val="18"/>
              </w:rPr>
              <w:t>適切</w:t>
            </w:r>
            <w:r w:rsidR="00A02C0E" w:rsidRPr="00900D57">
              <w:rPr>
                <w:rFonts w:hint="eastAsia"/>
                <w:color w:val="000000" w:themeColor="text1"/>
                <w:sz w:val="18"/>
                <w:szCs w:val="18"/>
              </w:rPr>
              <w:t>に接し</w:t>
            </w:r>
            <w:r w:rsidR="00863F64" w:rsidRPr="00900D57">
              <w:rPr>
                <w:rFonts w:hint="eastAsia"/>
                <w:color w:val="000000" w:themeColor="text1"/>
                <w:sz w:val="18"/>
                <w:szCs w:val="18"/>
              </w:rPr>
              <w:t>たり</w:t>
            </w:r>
            <w:r w:rsidR="001F1D3D" w:rsidRPr="00900D57">
              <w:rPr>
                <w:rFonts w:hint="eastAsia"/>
                <w:color w:val="000000" w:themeColor="text1"/>
                <w:sz w:val="18"/>
                <w:szCs w:val="18"/>
              </w:rPr>
              <w:t>安全に</w:t>
            </w:r>
            <w:r w:rsidR="00863F64" w:rsidRPr="00900D57">
              <w:rPr>
                <w:rFonts w:hint="eastAsia"/>
                <w:color w:val="000000" w:themeColor="text1"/>
                <w:sz w:val="18"/>
                <w:szCs w:val="18"/>
              </w:rPr>
              <w:t>生</w:t>
            </w:r>
            <w:r w:rsidR="00863F64">
              <w:rPr>
                <w:rFonts w:hint="eastAsia"/>
                <w:color w:val="000000" w:themeColor="text1"/>
                <w:sz w:val="18"/>
                <w:szCs w:val="18"/>
              </w:rPr>
              <w:t>活し</w:t>
            </w:r>
            <w:r w:rsidR="001F1D3D">
              <w:rPr>
                <w:rFonts w:hint="eastAsia"/>
                <w:color w:val="000000" w:themeColor="text1"/>
                <w:sz w:val="18"/>
                <w:szCs w:val="18"/>
              </w:rPr>
              <w:t>たり</w:t>
            </w:r>
            <w:r w:rsidR="00863F64">
              <w:rPr>
                <w:rFonts w:hint="eastAsia"/>
                <w:color w:val="000000" w:themeColor="text1"/>
                <w:sz w:val="18"/>
                <w:szCs w:val="18"/>
              </w:rPr>
              <w:t>しようとする</w:t>
            </w:r>
            <w:r w:rsidR="007417F5" w:rsidRPr="009C2C3B">
              <w:rPr>
                <w:rFonts w:hint="eastAsia"/>
                <w:color w:val="000000" w:themeColor="text1"/>
                <w:sz w:val="18"/>
                <w:szCs w:val="18"/>
              </w:rPr>
              <w:t>。</w:t>
            </w:r>
          </w:p>
        </w:tc>
      </w:tr>
      <w:tr w:rsidR="009C2C3B" w:rsidRPr="009C2C3B" w14:paraId="052A63ED" w14:textId="77777777" w:rsidTr="002B29BE">
        <w:trPr>
          <w:trHeight w:val="2417"/>
        </w:trPr>
        <w:tc>
          <w:tcPr>
            <w:tcW w:w="1843" w:type="dxa"/>
            <w:tcBorders>
              <w:top w:val="single" w:sz="4" w:space="0" w:color="FFFFFF" w:themeColor="background1"/>
            </w:tcBorders>
            <w:shd w:val="clear" w:color="auto" w:fill="BFBFBF"/>
          </w:tcPr>
          <w:p w14:paraId="498EE9BB" w14:textId="77777777" w:rsidR="00913D80" w:rsidRPr="009C2C3B" w:rsidRDefault="00913D80" w:rsidP="00115F79">
            <w:pPr>
              <w:rPr>
                <w:rFonts w:eastAsia="ＭＳ ゴシック"/>
                <w:color w:val="000000" w:themeColor="text1"/>
                <w:sz w:val="18"/>
                <w:szCs w:val="18"/>
              </w:rPr>
            </w:pPr>
            <w:r w:rsidRPr="009C2C3B">
              <w:rPr>
                <w:rFonts w:eastAsia="ＭＳ ゴシック"/>
                <w:color w:val="000000" w:themeColor="text1"/>
                <w:sz w:val="18"/>
                <w:szCs w:val="18"/>
              </w:rPr>
              <w:t>単元の評価規準</w:t>
            </w:r>
          </w:p>
        </w:tc>
        <w:tc>
          <w:tcPr>
            <w:tcW w:w="8330" w:type="dxa"/>
            <w:gridSpan w:val="5"/>
            <w:shd w:val="clear" w:color="auto" w:fill="auto"/>
          </w:tcPr>
          <w:p w14:paraId="523BC3A5" w14:textId="77777777" w:rsidR="00B34A3E" w:rsidRPr="009C2C3B" w:rsidRDefault="00B34A3E" w:rsidP="00B34A3E">
            <w:pPr>
              <w:spacing w:line="280" w:lineRule="exact"/>
              <w:rPr>
                <w:rFonts w:eastAsia="ＭＳ ゴシック"/>
                <w:color w:val="000000" w:themeColor="text1"/>
                <w:u w:val="single"/>
              </w:rPr>
            </w:pPr>
            <w:r w:rsidRPr="009C2C3B">
              <w:rPr>
                <w:rFonts w:eastAsia="ＭＳ ゴシック" w:hint="eastAsia"/>
                <w:color w:val="000000" w:themeColor="text1"/>
                <w:sz w:val="16"/>
                <w:szCs w:val="16"/>
                <w:u w:val="single"/>
              </w:rPr>
              <w:t>知識・技能</w:t>
            </w:r>
          </w:p>
          <w:p w14:paraId="42616068" w14:textId="1FABACD9" w:rsidR="008656F0" w:rsidRPr="009C2C3B" w:rsidRDefault="00B34A3E" w:rsidP="009526A1">
            <w:pPr>
              <w:spacing w:line="280" w:lineRule="exact"/>
              <w:ind w:left="180" w:hangingChars="100" w:hanging="180"/>
              <w:rPr>
                <w:color w:val="000000" w:themeColor="text1"/>
                <w:sz w:val="18"/>
                <w:szCs w:val="18"/>
              </w:rPr>
            </w:pPr>
            <w:r w:rsidRPr="009C2C3B">
              <w:rPr>
                <w:color w:val="000000" w:themeColor="text1"/>
                <w:sz w:val="18"/>
                <w:szCs w:val="18"/>
              </w:rPr>
              <w:t>・</w:t>
            </w:r>
            <w:r w:rsidRPr="009C2C3B">
              <w:rPr>
                <w:rFonts w:hint="eastAsia"/>
                <w:color w:val="000000" w:themeColor="text1"/>
                <w:sz w:val="18"/>
                <w:szCs w:val="18"/>
              </w:rPr>
              <w:t>地域</w:t>
            </w:r>
            <w:r w:rsidR="00B00F9E" w:rsidRPr="009C2C3B">
              <w:rPr>
                <w:rFonts w:hint="eastAsia"/>
                <w:color w:val="000000" w:themeColor="text1"/>
                <w:sz w:val="18"/>
                <w:szCs w:val="18"/>
              </w:rPr>
              <w:t>の人々と</w:t>
            </w:r>
            <w:r w:rsidRPr="009C2C3B">
              <w:rPr>
                <w:rFonts w:hint="eastAsia"/>
                <w:color w:val="000000" w:themeColor="text1"/>
                <w:sz w:val="18"/>
                <w:szCs w:val="18"/>
              </w:rPr>
              <w:t>関わる活動を通して</w:t>
            </w:r>
            <w:r w:rsidR="002C29A0" w:rsidRPr="009C2C3B">
              <w:rPr>
                <w:rFonts w:hint="eastAsia"/>
                <w:color w:val="000000" w:themeColor="text1"/>
                <w:sz w:val="18"/>
                <w:szCs w:val="18"/>
              </w:rPr>
              <w:t>、</w:t>
            </w:r>
            <w:r w:rsidR="00F82ED2" w:rsidRPr="009C2C3B">
              <w:rPr>
                <w:rFonts w:hint="eastAsia"/>
                <w:color w:val="000000" w:themeColor="text1"/>
                <w:sz w:val="18"/>
                <w:szCs w:val="18"/>
              </w:rPr>
              <w:t>自分たちの生活はさまざまな人や場所と関わっていることや、地域の人々の地域に対する思いに気付い</w:t>
            </w:r>
            <w:r w:rsidR="00D31AB8" w:rsidRPr="009C2C3B">
              <w:rPr>
                <w:rFonts w:hint="eastAsia"/>
                <w:color w:val="000000" w:themeColor="text1"/>
                <w:sz w:val="18"/>
                <w:szCs w:val="18"/>
              </w:rPr>
              <w:t>ている。</w:t>
            </w:r>
          </w:p>
          <w:p w14:paraId="0DAD45E8" w14:textId="77777777" w:rsidR="00913D80" w:rsidRPr="009C2C3B" w:rsidRDefault="00067485" w:rsidP="0041220D">
            <w:pPr>
              <w:spacing w:line="280" w:lineRule="exact"/>
              <w:rPr>
                <w:rFonts w:eastAsia="ＭＳ ゴシック"/>
                <w:color w:val="000000" w:themeColor="text1"/>
                <w:u w:val="single"/>
              </w:rPr>
            </w:pPr>
            <w:r w:rsidRPr="009C2C3B">
              <w:rPr>
                <w:rFonts w:eastAsia="ＭＳ ゴシック" w:hint="eastAsia"/>
                <w:color w:val="000000" w:themeColor="text1"/>
                <w:sz w:val="16"/>
                <w:szCs w:val="16"/>
                <w:u w:val="single"/>
              </w:rPr>
              <w:t>思考・判断・表現</w:t>
            </w:r>
          </w:p>
          <w:p w14:paraId="2C90E31C" w14:textId="4940E119" w:rsidR="00F53B70" w:rsidRPr="009C2C3B" w:rsidRDefault="00913D80" w:rsidP="009526A1">
            <w:pPr>
              <w:spacing w:line="280" w:lineRule="exact"/>
              <w:ind w:left="180" w:hangingChars="100" w:hanging="180"/>
              <w:rPr>
                <w:color w:val="000000" w:themeColor="text1"/>
                <w:sz w:val="18"/>
                <w:szCs w:val="18"/>
              </w:rPr>
            </w:pPr>
            <w:r w:rsidRPr="009C2C3B">
              <w:rPr>
                <w:color w:val="000000" w:themeColor="text1"/>
                <w:sz w:val="18"/>
                <w:szCs w:val="18"/>
              </w:rPr>
              <w:t>・</w:t>
            </w:r>
            <w:r w:rsidR="00F82ED2" w:rsidRPr="009C2C3B">
              <w:rPr>
                <w:rFonts w:hint="eastAsia"/>
                <w:color w:val="000000" w:themeColor="text1"/>
                <w:sz w:val="18"/>
                <w:szCs w:val="18"/>
              </w:rPr>
              <w:t>地域の人々と関わる活動を通して、地域で働いたり生活したりしている人々と自分たちの生活との関わり</w:t>
            </w:r>
            <w:r w:rsidR="0092455C">
              <w:rPr>
                <w:rFonts w:hint="eastAsia"/>
                <w:color w:val="000000" w:themeColor="text1"/>
                <w:sz w:val="18"/>
                <w:szCs w:val="18"/>
              </w:rPr>
              <w:t>をみつけている</w:t>
            </w:r>
            <w:r w:rsidR="00F82ED2" w:rsidRPr="009C2C3B">
              <w:rPr>
                <w:rFonts w:hint="eastAsia"/>
                <w:color w:val="000000" w:themeColor="text1"/>
                <w:sz w:val="18"/>
                <w:szCs w:val="18"/>
              </w:rPr>
              <w:t>。</w:t>
            </w:r>
          </w:p>
          <w:p w14:paraId="29FA5891" w14:textId="77777777" w:rsidR="00913D80" w:rsidRPr="009C2C3B" w:rsidRDefault="00913D80" w:rsidP="0041220D">
            <w:pPr>
              <w:spacing w:line="280" w:lineRule="exact"/>
              <w:rPr>
                <w:rFonts w:eastAsia="ＭＳ ゴシック"/>
                <w:color w:val="000000" w:themeColor="text1"/>
                <w:u w:val="single"/>
              </w:rPr>
            </w:pPr>
            <w:r w:rsidRPr="009C2C3B">
              <w:rPr>
                <w:rFonts w:eastAsia="ＭＳ ゴシック" w:hint="eastAsia"/>
                <w:color w:val="000000" w:themeColor="text1"/>
                <w:sz w:val="16"/>
                <w:szCs w:val="16"/>
                <w:u w:val="single"/>
              </w:rPr>
              <w:t>主体的に学習に取り組む態度</w:t>
            </w:r>
          </w:p>
          <w:p w14:paraId="042471B2" w14:textId="5AE2037D" w:rsidR="009A0668" w:rsidRPr="009C2C3B" w:rsidRDefault="00913D80" w:rsidP="008656F0">
            <w:pPr>
              <w:spacing w:line="280" w:lineRule="exact"/>
              <w:ind w:left="180" w:hangingChars="100" w:hanging="180"/>
              <w:rPr>
                <w:color w:val="000000" w:themeColor="text1"/>
                <w:sz w:val="18"/>
                <w:szCs w:val="18"/>
              </w:rPr>
            </w:pPr>
            <w:r w:rsidRPr="009C2C3B">
              <w:rPr>
                <w:color w:val="000000" w:themeColor="text1"/>
                <w:sz w:val="18"/>
                <w:szCs w:val="18"/>
              </w:rPr>
              <w:t>・</w:t>
            </w:r>
            <w:r w:rsidR="00691C8B" w:rsidRPr="009C2C3B">
              <w:rPr>
                <w:rFonts w:hint="eastAsia"/>
                <w:color w:val="000000" w:themeColor="text1"/>
                <w:sz w:val="18"/>
                <w:szCs w:val="18"/>
              </w:rPr>
              <w:t>地域</w:t>
            </w:r>
            <w:r w:rsidR="004F42AF" w:rsidRPr="009C2C3B">
              <w:rPr>
                <w:rFonts w:hint="eastAsia"/>
                <w:color w:val="000000" w:themeColor="text1"/>
                <w:sz w:val="18"/>
                <w:szCs w:val="18"/>
              </w:rPr>
              <w:t>の人々</w:t>
            </w:r>
            <w:r w:rsidR="00691C8B" w:rsidRPr="009C2C3B">
              <w:rPr>
                <w:rFonts w:hint="eastAsia"/>
                <w:color w:val="000000" w:themeColor="text1"/>
                <w:sz w:val="18"/>
                <w:szCs w:val="18"/>
              </w:rPr>
              <w:t>と関わる活動を通して</w:t>
            </w:r>
            <w:r w:rsidR="00D71A61" w:rsidRPr="009C2C3B">
              <w:rPr>
                <w:rFonts w:hint="eastAsia"/>
                <w:color w:val="000000" w:themeColor="text1"/>
                <w:sz w:val="18"/>
                <w:szCs w:val="18"/>
              </w:rPr>
              <w:t>、</w:t>
            </w:r>
            <w:r w:rsidR="00863F64">
              <w:rPr>
                <w:rFonts w:hint="eastAsia"/>
                <w:color w:val="000000" w:themeColor="text1"/>
                <w:sz w:val="18"/>
                <w:szCs w:val="18"/>
              </w:rPr>
              <w:t>それらに</w:t>
            </w:r>
            <w:r w:rsidR="00F82ED2" w:rsidRPr="009C2C3B">
              <w:rPr>
                <w:rFonts w:hint="eastAsia"/>
                <w:color w:val="000000" w:themeColor="text1"/>
                <w:sz w:val="18"/>
                <w:szCs w:val="18"/>
              </w:rPr>
              <w:t>親しみや愛着をもち、適切に接し</w:t>
            </w:r>
            <w:r w:rsidR="0092455C">
              <w:rPr>
                <w:rFonts w:hint="eastAsia"/>
                <w:color w:val="000000" w:themeColor="text1"/>
                <w:sz w:val="18"/>
                <w:szCs w:val="18"/>
              </w:rPr>
              <w:t>たり、安全に生活したりしようとしている</w:t>
            </w:r>
            <w:r w:rsidR="00691C8B" w:rsidRPr="009C2C3B">
              <w:rPr>
                <w:rFonts w:hint="eastAsia"/>
                <w:color w:val="000000" w:themeColor="text1"/>
                <w:sz w:val="18"/>
                <w:szCs w:val="18"/>
              </w:rPr>
              <w:t>。</w:t>
            </w:r>
          </w:p>
        </w:tc>
      </w:tr>
    </w:tbl>
    <w:p w14:paraId="46483FA8" w14:textId="5ABE913C" w:rsidR="00C15A79" w:rsidRPr="009C2C3B" w:rsidRDefault="00C15A79">
      <w:pPr>
        <w:rPr>
          <w:color w:val="000000" w:themeColor="text1"/>
        </w:rPr>
      </w:pPr>
    </w:p>
    <w:tbl>
      <w:tblPr>
        <w:tblpPr w:leftFromText="142" w:rightFromText="142" w:vertAnchor="text" w:horzAnchor="margin" w:tblpY="8"/>
        <w:tblW w:w="10206" w:type="dxa"/>
        <w:tblBorders>
          <w:bottom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02"/>
        <w:gridCol w:w="3402"/>
        <w:gridCol w:w="3402"/>
      </w:tblGrid>
      <w:tr w:rsidR="009C2C3B" w:rsidRPr="009C2C3B" w14:paraId="571F49D7" w14:textId="77777777" w:rsidTr="00C27A8D">
        <w:tc>
          <w:tcPr>
            <w:tcW w:w="3402" w:type="dxa"/>
            <w:tcBorders>
              <w:top w:val="nil"/>
              <w:bottom w:val="single" w:sz="4" w:space="0" w:color="FFFFFF" w:themeColor="background1"/>
              <w:right w:val="single" w:sz="4" w:space="0" w:color="FFFFFF" w:themeColor="background1"/>
            </w:tcBorders>
            <w:shd w:val="clear" w:color="auto" w:fill="BFBFBF"/>
          </w:tcPr>
          <w:p w14:paraId="5CBEF196" w14:textId="2BE3D902" w:rsidR="00A46F04" w:rsidRPr="009C2C3B" w:rsidRDefault="00A46F04" w:rsidP="00C27A8D">
            <w:pPr>
              <w:rPr>
                <w:rFonts w:eastAsia="ＭＳ ゴシック"/>
                <w:color w:val="000000" w:themeColor="text1"/>
                <w:sz w:val="18"/>
                <w:szCs w:val="18"/>
              </w:rPr>
            </w:pPr>
            <w:r w:rsidRPr="009C2C3B">
              <w:rPr>
                <w:rFonts w:eastAsia="ＭＳ ゴシック"/>
                <w:color w:val="000000" w:themeColor="text1"/>
                <w:sz w:val="18"/>
                <w:szCs w:val="18"/>
              </w:rPr>
              <w:t>小単元の目標</w:t>
            </w:r>
          </w:p>
        </w:tc>
        <w:tc>
          <w:tcPr>
            <w:tcW w:w="3402" w:type="dxa"/>
            <w:tcBorders>
              <w:top w:val="nil"/>
              <w:left w:val="single" w:sz="4" w:space="0" w:color="FFFFFF" w:themeColor="background1"/>
              <w:bottom w:val="single" w:sz="4" w:space="0" w:color="FFFFFF" w:themeColor="background1"/>
              <w:right w:val="single" w:sz="4" w:space="0" w:color="FFFFFF" w:themeColor="background1"/>
            </w:tcBorders>
            <w:shd w:val="clear" w:color="auto" w:fill="BFBFBF"/>
          </w:tcPr>
          <w:p w14:paraId="3E86B135" w14:textId="03EE5687" w:rsidR="00A46F04" w:rsidRPr="009C2C3B" w:rsidRDefault="00096F8C" w:rsidP="00C27A8D">
            <w:pPr>
              <w:rPr>
                <w:rFonts w:eastAsia="ＭＳ ゴシック"/>
                <w:color w:val="000000" w:themeColor="text1"/>
                <w:sz w:val="18"/>
                <w:szCs w:val="18"/>
              </w:rPr>
            </w:pPr>
            <w:r w:rsidRPr="009C2C3B">
              <w:rPr>
                <w:rFonts w:eastAsia="ＭＳ ゴシック" w:hint="eastAsia"/>
                <w:color w:val="000000" w:themeColor="text1"/>
                <w:sz w:val="18"/>
                <w:szCs w:val="18"/>
              </w:rPr>
              <w:t>学習活動</w:t>
            </w:r>
          </w:p>
        </w:tc>
        <w:tc>
          <w:tcPr>
            <w:tcW w:w="3402" w:type="dxa"/>
            <w:tcBorders>
              <w:top w:val="nil"/>
              <w:left w:val="single" w:sz="4" w:space="0" w:color="FFFFFF" w:themeColor="background1"/>
              <w:bottom w:val="single" w:sz="4" w:space="0" w:color="FFFFFF" w:themeColor="background1"/>
            </w:tcBorders>
            <w:shd w:val="clear" w:color="auto" w:fill="BFBFBF"/>
          </w:tcPr>
          <w:p w14:paraId="2446F45D" w14:textId="1A4E079C" w:rsidR="00A46F04" w:rsidRPr="009C2C3B" w:rsidRDefault="00A46F04" w:rsidP="00C27A8D">
            <w:pPr>
              <w:rPr>
                <w:rFonts w:eastAsia="ＭＳ ゴシック"/>
                <w:color w:val="000000" w:themeColor="text1"/>
                <w:sz w:val="18"/>
                <w:szCs w:val="18"/>
              </w:rPr>
            </w:pPr>
            <w:r w:rsidRPr="009C2C3B">
              <w:rPr>
                <w:rFonts w:eastAsia="ＭＳ ゴシック" w:hint="eastAsia"/>
                <w:color w:val="000000" w:themeColor="text1"/>
                <w:sz w:val="18"/>
                <w:szCs w:val="18"/>
              </w:rPr>
              <w:t>重点</w:t>
            </w:r>
            <w:r w:rsidRPr="009C2C3B">
              <w:rPr>
                <w:rFonts w:eastAsia="ＭＳ ゴシック"/>
                <w:color w:val="000000" w:themeColor="text1"/>
                <w:sz w:val="18"/>
                <w:szCs w:val="18"/>
              </w:rPr>
              <w:t>評価規準</w:t>
            </w:r>
          </w:p>
        </w:tc>
      </w:tr>
      <w:tr w:rsidR="00E27B17" w:rsidRPr="009C2C3B" w14:paraId="1DAEF5CE" w14:textId="77777777" w:rsidTr="00C27A8D">
        <w:trPr>
          <w:trHeight w:val="595"/>
        </w:trPr>
        <w:tc>
          <w:tcPr>
            <w:tcW w:w="3402" w:type="dxa"/>
            <w:tcBorders>
              <w:top w:val="single" w:sz="4" w:space="0" w:color="FFFFFF" w:themeColor="background1"/>
            </w:tcBorders>
            <w:shd w:val="clear" w:color="auto" w:fill="595959" w:themeFill="text1" w:themeFillTint="A6"/>
          </w:tcPr>
          <w:p w14:paraId="72888153" w14:textId="16FF9951" w:rsidR="00E27B17" w:rsidRPr="009C2C3B" w:rsidRDefault="00E27B17" w:rsidP="00C27A8D">
            <w:pPr>
              <w:spacing w:line="280" w:lineRule="exact"/>
              <w:jc w:val="left"/>
              <w:rPr>
                <w:rFonts w:eastAsia="ＭＳ ゴシック"/>
                <w:bCs/>
                <w:color w:val="FFFFFF" w:themeColor="background1"/>
                <w:sz w:val="18"/>
                <w:szCs w:val="18"/>
              </w:rPr>
            </w:pPr>
            <w:r w:rsidRPr="009C2C3B">
              <w:rPr>
                <w:rFonts w:eastAsia="ＭＳ ゴシック" w:hint="eastAsia"/>
                <w:b/>
                <w:bCs/>
                <w:color w:val="FFFFFF" w:themeColor="background1"/>
                <w:sz w:val="18"/>
                <w:szCs w:val="18"/>
              </w:rPr>
              <w:t>もっと</w:t>
            </w:r>
            <w:r w:rsidRPr="009C2C3B">
              <w:rPr>
                <w:rFonts w:eastAsia="ＭＳ ゴシック"/>
                <w:b/>
                <w:bCs/>
                <w:color w:val="FFFFFF" w:themeColor="background1"/>
                <w:sz w:val="18"/>
                <w:szCs w:val="18"/>
              </w:rPr>
              <w:t xml:space="preserve"> </w:t>
            </w:r>
            <w:r w:rsidRPr="009C2C3B">
              <w:rPr>
                <w:rFonts w:eastAsia="ＭＳ ゴシック" w:hint="eastAsia"/>
                <w:b/>
                <w:bCs/>
                <w:color w:val="FFFFFF" w:themeColor="background1"/>
                <w:sz w:val="18"/>
                <w:szCs w:val="18"/>
              </w:rPr>
              <w:t>もっと</w:t>
            </w:r>
            <w:r w:rsidRPr="009C2C3B">
              <w:rPr>
                <w:rFonts w:eastAsia="ＭＳ ゴシック"/>
                <w:b/>
                <w:bCs/>
                <w:color w:val="FFFFFF" w:themeColor="background1"/>
                <w:sz w:val="18"/>
                <w:szCs w:val="18"/>
              </w:rPr>
              <w:t xml:space="preserve"> </w:t>
            </w:r>
            <w:r w:rsidRPr="009C2C3B">
              <w:rPr>
                <w:rFonts w:eastAsia="ＭＳ ゴシック" w:hint="eastAsia"/>
                <w:b/>
                <w:bCs/>
                <w:color w:val="FFFFFF" w:themeColor="background1"/>
                <w:sz w:val="18"/>
                <w:szCs w:val="18"/>
              </w:rPr>
              <w:t>まち</w:t>
            </w:r>
            <w:r w:rsidRPr="009C2C3B">
              <w:rPr>
                <w:rFonts w:eastAsia="ＭＳ ゴシック"/>
                <w:b/>
                <w:bCs/>
                <w:color w:val="FFFFFF" w:themeColor="background1"/>
                <w:sz w:val="18"/>
                <w:szCs w:val="18"/>
              </w:rPr>
              <w:t xml:space="preserve"> </w:t>
            </w:r>
            <w:r w:rsidRPr="009C2C3B">
              <w:rPr>
                <w:rFonts w:eastAsia="ＭＳ ゴシック" w:hint="eastAsia"/>
                <w:b/>
                <w:bCs/>
                <w:color w:val="FFFFFF" w:themeColor="background1"/>
                <w:sz w:val="18"/>
                <w:szCs w:val="18"/>
              </w:rPr>
              <w:t>たんけん</w:t>
            </w:r>
          </w:p>
          <w:p w14:paraId="2F93FC1D" w14:textId="64F65E61" w:rsidR="00E27B17" w:rsidRPr="009C2C3B" w:rsidRDefault="00E27B17" w:rsidP="00C27A8D">
            <w:pPr>
              <w:spacing w:line="280" w:lineRule="exact"/>
              <w:rPr>
                <w:color w:val="000000" w:themeColor="text1"/>
                <w:sz w:val="18"/>
                <w:szCs w:val="18"/>
              </w:rPr>
            </w:pPr>
          </w:p>
        </w:tc>
        <w:tc>
          <w:tcPr>
            <w:tcW w:w="3402" w:type="dxa"/>
            <w:vMerge w:val="restart"/>
            <w:tcBorders>
              <w:top w:val="single" w:sz="4" w:space="0" w:color="FFFFFF" w:themeColor="background1"/>
            </w:tcBorders>
          </w:tcPr>
          <w:p w14:paraId="5A768ED7" w14:textId="785EA022" w:rsidR="00E27B17" w:rsidRPr="00453189" w:rsidRDefault="00E27B17" w:rsidP="00C27A8D">
            <w:pPr>
              <w:spacing w:line="280" w:lineRule="exact"/>
              <w:ind w:left="180" w:hangingChars="100" w:hanging="180"/>
              <w:rPr>
                <w:rFonts w:asciiTheme="majorEastAsia" w:eastAsiaTheme="majorEastAsia" w:hAnsiTheme="majorEastAsia"/>
                <w:color w:val="000000" w:themeColor="text1"/>
                <w:sz w:val="18"/>
                <w:szCs w:val="18"/>
              </w:rPr>
            </w:pPr>
            <w:r w:rsidRPr="00453189">
              <w:rPr>
                <w:rFonts w:asciiTheme="majorEastAsia" w:eastAsiaTheme="majorEastAsia" w:hAnsiTheme="majorEastAsia" w:hint="eastAsia"/>
                <w:color w:val="000000" w:themeColor="text1"/>
                <w:sz w:val="18"/>
                <w:szCs w:val="18"/>
              </w:rPr>
              <w:t>①前回のまち探検で出会った人や場所のこと、または新たに探検したい</w:t>
            </w:r>
            <w:r>
              <w:rPr>
                <w:rFonts w:asciiTheme="majorEastAsia" w:eastAsiaTheme="majorEastAsia" w:hAnsiTheme="majorEastAsia" w:hint="eastAsia"/>
                <w:color w:val="000000" w:themeColor="text1"/>
                <w:sz w:val="18"/>
                <w:szCs w:val="18"/>
              </w:rPr>
              <w:t>ところ</w:t>
            </w:r>
            <w:r w:rsidRPr="00453189">
              <w:rPr>
                <w:rFonts w:asciiTheme="majorEastAsia" w:eastAsiaTheme="majorEastAsia" w:hAnsiTheme="majorEastAsia" w:hint="eastAsia"/>
                <w:color w:val="000000" w:themeColor="text1"/>
                <w:sz w:val="18"/>
                <w:szCs w:val="18"/>
              </w:rPr>
              <w:t>について話し合い、探検先のグ</w:t>
            </w:r>
            <w:r w:rsidRPr="00C27A8D">
              <w:rPr>
                <w:rFonts w:asciiTheme="majorEastAsia" w:eastAsiaTheme="majorEastAsia" w:hAnsiTheme="majorEastAsia" w:hint="eastAsia"/>
                <w:color w:val="000000" w:themeColor="text1"/>
                <w:spacing w:val="-2"/>
                <w:sz w:val="18"/>
                <w:szCs w:val="18"/>
              </w:rPr>
              <w:t>ループごとに計画を立て、準備をする</w:t>
            </w:r>
            <w:r w:rsidRPr="00C27A8D">
              <w:rPr>
                <w:rFonts w:asciiTheme="majorEastAsia" w:eastAsiaTheme="majorEastAsia" w:hAnsiTheme="majorEastAsia" w:hint="eastAsia"/>
                <w:color w:val="000000" w:themeColor="text1"/>
                <w:spacing w:val="-180"/>
                <w:kern w:val="16"/>
                <w:sz w:val="18"/>
                <w:szCs w:val="18"/>
              </w:rPr>
              <w:t>。</w:t>
            </w:r>
          </w:p>
          <w:p w14:paraId="1CAA3F5D" w14:textId="16839AB3" w:rsidR="00E27B17" w:rsidRPr="009C2C3B" w:rsidRDefault="00E27B17" w:rsidP="00C27A8D">
            <w:pPr>
              <w:spacing w:line="280" w:lineRule="exact"/>
              <w:ind w:left="180" w:hangingChars="100" w:hanging="180"/>
              <w:rPr>
                <w:color w:val="000000" w:themeColor="text1"/>
                <w:sz w:val="18"/>
                <w:szCs w:val="18"/>
              </w:rPr>
            </w:pPr>
            <w:r w:rsidRPr="00453189">
              <w:rPr>
                <w:color w:val="000000" w:themeColor="text1"/>
                <w:sz w:val="18"/>
                <w:szCs w:val="18"/>
              </w:rPr>
              <w:t>・</w:t>
            </w:r>
            <w:r w:rsidRPr="00453189">
              <w:rPr>
                <w:rFonts w:hint="eastAsia"/>
                <w:color w:val="000000" w:themeColor="text1"/>
                <w:sz w:val="18"/>
                <w:szCs w:val="18"/>
              </w:rPr>
              <w:t>これまでに作成した絵地図や、撮影したものを見返したりするなどして、前回探検した様子が想起できるよう工夫する。</w:t>
            </w:r>
          </w:p>
        </w:tc>
        <w:tc>
          <w:tcPr>
            <w:tcW w:w="3402" w:type="dxa"/>
            <w:vMerge w:val="restart"/>
            <w:tcBorders>
              <w:top w:val="single" w:sz="4" w:space="0" w:color="FFFFFF" w:themeColor="background1"/>
            </w:tcBorders>
            <w:shd w:val="clear" w:color="auto" w:fill="auto"/>
          </w:tcPr>
          <w:p w14:paraId="06E8CF00" w14:textId="77777777" w:rsidR="00E27B17" w:rsidRPr="009C2C3B" w:rsidRDefault="00E27B17" w:rsidP="00C27A8D">
            <w:pPr>
              <w:spacing w:line="280" w:lineRule="exact"/>
              <w:rPr>
                <w:color w:val="000000" w:themeColor="text1"/>
                <w:sz w:val="18"/>
                <w:szCs w:val="18"/>
              </w:rPr>
            </w:pPr>
            <w:r w:rsidRPr="009C2C3B">
              <w:rPr>
                <w:rFonts w:eastAsia="ＭＳ ゴシック"/>
                <w:color w:val="000000" w:themeColor="text1"/>
                <w:sz w:val="16"/>
                <w:szCs w:val="16"/>
                <w:u w:val="single"/>
              </w:rPr>
              <w:t>思考・判断・表現</w:t>
            </w:r>
          </w:p>
          <w:p w14:paraId="0BCAB6F3" w14:textId="774704C2" w:rsidR="00E27B17" w:rsidRPr="009C2C3B" w:rsidRDefault="00E27B17" w:rsidP="00C27A8D">
            <w:pPr>
              <w:spacing w:line="280" w:lineRule="exact"/>
              <w:ind w:left="180" w:hangingChars="100" w:hanging="180"/>
              <w:rPr>
                <w:color w:val="000000" w:themeColor="text1"/>
                <w:sz w:val="18"/>
                <w:szCs w:val="18"/>
              </w:rPr>
            </w:pPr>
            <w:r w:rsidRPr="009C2C3B">
              <w:rPr>
                <w:color w:val="000000" w:themeColor="text1"/>
                <w:sz w:val="18"/>
                <w:szCs w:val="18"/>
              </w:rPr>
              <w:t>・</w:t>
            </w:r>
            <w:r w:rsidRPr="009C2C3B">
              <w:rPr>
                <w:rFonts w:hint="eastAsia"/>
                <w:color w:val="000000" w:themeColor="text1"/>
                <w:sz w:val="18"/>
                <w:szCs w:val="18"/>
              </w:rPr>
              <w:t>前回の探検で発見したことや出会った人のことと、知りたいことや調べたいことを関連付けながら、探検</w:t>
            </w:r>
            <w:r>
              <w:rPr>
                <w:rFonts w:hint="eastAsia"/>
                <w:color w:val="000000" w:themeColor="text1"/>
                <w:sz w:val="18"/>
                <w:szCs w:val="18"/>
              </w:rPr>
              <w:t>の</w:t>
            </w:r>
            <w:r w:rsidRPr="009C2C3B">
              <w:rPr>
                <w:rFonts w:hint="eastAsia"/>
                <w:color w:val="000000" w:themeColor="text1"/>
                <w:sz w:val="18"/>
                <w:szCs w:val="18"/>
              </w:rPr>
              <w:t>計画を立てている。</w:t>
            </w:r>
          </w:p>
          <w:p w14:paraId="58C4CB5D" w14:textId="6E5B0511" w:rsidR="00E27B17" w:rsidRPr="009C2C3B" w:rsidRDefault="00E27B17" w:rsidP="00C27A8D">
            <w:pPr>
              <w:spacing w:line="280" w:lineRule="exact"/>
              <w:ind w:leftChars="100" w:left="210"/>
              <w:rPr>
                <w:color w:val="000000" w:themeColor="text1"/>
                <w:sz w:val="18"/>
                <w:szCs w:val="18"/>
              </w:rPr>
            </w:pPr>
          </w:p>
        </w:tc>
      </w:tr>
      <w:tr w:rsidR="00E27B17" w:rsidRPr="009C2C3B" w14:paraId="1D166BB3" w14:textId="77777777" w:rsidTr="00C27A8D">
        <w:trPr>
          <w:trHeight w:val="595"/>
        </w:trPr>
        <w:tc>
          <w:tcPr>
            <w:tcW w:w="3402" w:type="dxa"/>
            <w:shd w:val="clear" w:color="auto" w:fill="auto"/>
          </w:tcPr>
          <w:p w14:paraId="5A8F918B" w14:textId="77777777" w:rsidR="00E27B17" w:rsidRPr="009C2C3B" w:rsidRDefault="00E27B17" w:rsidP="00C27A8D">
            <w:pPr>
              <w:spacing w:line="280" w:lineRule="exact"/>
              <w:jc w:val="right"/>
              <w:rPr>
                <w:color w:val="000000" w:themeColor="text1"/>
                <w:sz w:val="18"/>
                <w:szCs w:val="18"/>
              </w:rPr>
            </w:pPr>
            <w:r w:rsidRPr="009C2C3B">
              <w:rPr>
                <w:rFonts w:eastAsia="ＭＳ ゴシック" w:hint="eastAsia"/>
                <w:color w:val="000000" w:themeColor="text1"/>
                <w:sz w:val="18"/>
                <w:szCs w:val="18"/>
              </w:rPr>
              <w:t>1</w:t>
            </w:r>
            <w:r w:rsidRPr="009C2C3B">
              <w:rPr>
                <w:rFonts w:eastAsia="ＭＳ ゴシック"/>
                <w:color w:val="000000" w:themeColor="text1"/>
                <w:sz w:val="18"/>
                <w:szCs w:val="18"/>
              </w:rPr>
              <w:t>時間／下</w:t>
            </w:r>
            <w:r w:rsidRPr="009C2C3B">
              <w:rPr>
                <w:rFonts w:eastAsia="ＭＳ ゴシック"/>
                <w:color w:val="000000" w:themeColor="text1"/>
                <w:sz w:val="18"/>
                <w:szCs w:val="18"/>
              </w:rPr>
              <w:t>p</w:t>
            </w:r>
            <w:r w:rsidRPr="009C2C3B">
              <w:rPr>
                <w:rFonts w:eastAsia="ＭＳ ゴシック" w:hint="eastAsia"/>
                <w:color w:val="000000" w:themeColor="text1"/>
                <w:sz w:val="18"/>
                <w:szCs w:val="18"/>
              </w:rPr>
              <w:t>66</w:t>
            </w:r>
            <w:r w:rsidRPr="009C2C3B">
              <w:rPr>
                <w:rFonts w:eastAsia="ＭＳ ゴシック"/>
                <w:color w:val="000000" w:themeColor="text1"/>
                <w:sz w:val="18"/>
                <w:szCs w:val="18"/>
              </w:rPr>
              <w:t>-</w:t>
            </w:r>
            <w:r w:rsidRPr="009C2C3B">
              <w:rPr>
                <w:rFonts w:eastAsia="ＭＳ ゴシック" w:hint="eastAsia"/>
                <w:color w:val="000000" w:themeColor="text1"/>
                <w:sz w:val="18"/>
                <w:szCs w:val="18"/>
              </w:rPr>
              <w:t>67</w:t>
            </w:r>
          </w:p>
          <w:p w14:paraId="50CF6753" w14:textId="77777777" w:rsidR="00E27B17" w:rsidRPr="009C2C3B" w:rsidRDefault="00E27B17" w:rsidP="00C27A8D">
            <w:pPr>
              <w:spacing w:line="280" w:lineRule="exact"/>
              <w:rPr>
                <w:rFonts w:eastAsia="ＭＳ ゴシック"/>
                <w:color w:val="000000" w:themeColor="text1"/>
                <w:sz w:val="18"/>
                <w:szCs w:val="18"/>
                <w:u w:val="single"/>
              </w:rPr>
            </w:pPr>
            <w:r w:rsidRPr="009C2C3B">
              <w:rPr>
                <w:rFonts w:eastAsia="ＭＳ ゴシック"/>
                <w:color w:val="000000" w:themeColor="text1"/>
                <w:sz w:val="16"/>
                <w:szCs w:val="18"/>
                <w:u w:val="single"/>
              </w:rPr>
              <w:t>目標</w:t>
            </w:r>
          </w:p>
          <w:p w14:paraId="55F0CA34" w14:textId="3FBBAF39" w:rsidR="00E27B17" w:rsidRPr="009C2C3B" w:rsidRDefault="00E27B17" w:rsidP="00C27A8D">
            <w:pPr>
              <w:spacing w:line="280" w:lineRule="exact"/>
              <w:rPr>
                <w:rFonts w:eastAsia="ＭＳ ゴシック"/>
                <w:b/>
                <w:bCs/>
                <w:color w:val="FFFFFF" w:themeColor="background1"/>
                <w:sz w:val="18"/>
                <w:szCs w:val="18"/>
              </w:rPr>
            </w:pPr>
            <w:r>
              <w:rPr>
                <w:rFonts w:hint="eastAsia"/>
                <w:color w:val="000000" w:themeColor="text1"/>
                <w:sz w:val="18"/>
                <w:szCs w:val="18"/>
              </w:rPr>
              <w:t>春の</w:t>
            </w:r>
            <w:r w:rsidRPr="009C2C3B">
              <w:rPr>
                <w:rFonts w:hint="eastAsia"/>
                <w:color w:val="000000" w:themeColor="text1"/>
                <w:sz w:val="18"/>
                <w:szCs w:val="18"/>
              </w:rPr>
              <w:t>探検での</w:t>
            </w:r>
            <w:r>
              <w:rPr>
                <w:rFonts w:hint="eastAsia"/>
                <w:color w:val="000000" w:themeColor="text1"/>
                <w:sz w:val="18"/>
                <w:szCs w:val="18"/>
              </w:rPr>
              <w:t>体験や、もっと</w:t>
            </w:r>
            <w:r w:rsidRPr="009C2C3B">
              <w:rPr>
                <w:rFonts w:hint="eastAsia"/>
                <w:color w:val="000000" w:themeColor="text1"/>
                <w:sz w:val="18"/>
                <w:szCs w:val="18"/>
              </w:rPr>
              <w:t>知りたいことなどを</w:t>
            </w:r>
            <w:r>
              <w:rPr>
                <w:rFonts w:hint="eastAsia"/>
                <w:color w:val="000000" w:themeColor="text1"/>
                <w:sz w:val="18"/>
                <w:szCs w:val="18"/>
              </w:rPr>
              <w:t>話し合うことを通して</w:t>
            </w:r>
            <w:r w:rsidRPr="009C2C3B">
              <w:rPr>
                <w:rFonts w:hint="eastAsia"/>
                <w:color w:val="000000" w:themeColor="text1"/>
                <w:sz w:val="18"/>
                <w:szCs w:val="18"/>
              </w:rPr>
              <w:t>、</w:t>
            </w:r>
            <w:r>
              <w:rPr>
                <w:rFonts w:hint="eastAsia"/>
                <w:color w:val="000000" w:themeColor="text1"/>
                <w:sz w:val="18"/>
                <w:szCs w:val="18"/>
              </w:rPr>
              <w:t>探検先や調べることなどを決め、</w:t>
            </w:r>
            <w:r w:rsidRPr="009C2C3B">
              <w:rPr>
                <w:rFonts w:hint="eastAsia"/>
                <w:color w:val="000000" w:themeColor="text1"/>
                <w:sz w:val="18"/>
                <w:szCs w:val="18"/>
              </w:rPr>
              <w:t>探検</w:t>
            </w:r>
            <w:r>
              <w:rPr>
                <w:rFonts w:hint="eastAsia"/>
                <w:color w:val="000000" w:themeColor="text1"/>
                <w:sz w:val="18"/>
                <w:szCs w:val="18"/>
              </w:rPr>
              <w:t>の</w:t>
            </w:r>
            <w:r w:rsidRPr="009C2C3B">
              <w:rPr>
                <w:rFonts w:hint="eastAsia"/>
                <w:color w:val="000000" w:themeColor="text1"/>
                <w:sz w:val="18"/>
                <w:szCs w:val="18"/>
              </w:rPr>
              <w:t>計画を立てることができるようにする</w:t>
            </w:r>
            <w:r w:rsidRPr="00C27A8D">
              <w:rPr>
                <w:rFonts w:hint="eastAsia"/>
                <w:color w:val="000000" w:themeColor="text1"/>
                <w:spacing w:val="-180"/>
                <w:sz w:val="18"/>
                <w:szCs w:val="18"/>
              </w:rPr>
              <w:t>。</w:t>
            </w:r>
          </w:p>
        </w:tc>
        <w:tc>
          <w:tcPr>
            <w:tcW w:w="3402" w:type="dxa"/>
            <w:vMerge/>
          </w:tcPr>
          <w:p w14:paraId="118A01F0" w14:textId="77777777" w:rsidR="00E27B17" w:rsidRPr="00453189" w:rsidRDefault="00E27B17" w:rsidP="00C27A8D">
            <w:pPr>
              <w:spacing w:line="280" w:lineRule="exact"/>
              <w:ind w:left="180" w:hangingChars="100" w:hanging="180"/>
              <w:rPr>
                <w:rFonts w:asciiTheme="majorEastAsia" w:eastAsiaTheme="majorEastAsia" w:hAnsiTheme="majorEastAsia"/>
                <w:color w:val="000000" w:themeColor="text1"/>
                <w:sz w:val="18"/>
                <w:szCs w:val="18"/>
              </w:rPr>
            </w:pPr>
          </w:p>
        </w:tc>
        <w:tc>
          <w:tcPr>
            <w:tcW w:w="3402" w:type="dxa"/>
            <w:vMerge/>
            <w:shd w:val="clear" w:color="auto" w:fill="auto"/>
          </w:tcPr>
          <w:p w14:paraId="76790DE1" w14:textId="77777777" w:rsidR="00E27B17" w:rsidRPr="009C2C3B" w:rsidRDefault="00E27B17" w:rsidP="00C27A8D">
            <w:pPr>
              <w:spacing w:line="280" w:lineRule="exact"/>
              <w:rPr>
                <w:rFonts w:eastAsia="ＭＳ ゴシック"/>
                <w:color w:val="000000" w:themeColor="text1"/>
                <w:sz w:val="16"/>
                <w:szCs w:val="16"/>
                <w:u w:val="single"/>
              </w:rPr>
            </w:pPr>
          </w:p>
        </w:tc>
      </w:tr>
      <w:tr w:rsidR="00E27B17" w:rsidRPr="009C2C3B" w14:paraId="008D2BD1" w14:textId="77777777" w:rsidTr="00C27A8D">
        <w:trPr>
          <w:trHeight w:val="595"/>
        </w:trPr>
        <w:tc>
          <w:tcPr>
            <w:tcW w:w="3402" w:type="dxa"/>
            <w:shd w:val="clear" w:color="auto" w:fill="595959" w:themeFill="text1" w:themeFillTint="A6"/>
          </w:tcPr>
          <w:p w14:paraId="6363E033" w14:textId="66A96FF2" w:rsidR="00E27B17" w:rsidRPr="009C2C3B" w:rsidRDefault="00E27B17" w:rsidP="00C27A8D">
            <w:pPr>
              <w:spacing w:line="280" w:lineRule="exact"/>
              <w:jc w:val="left"/>
              <w:rPr>
                <w:rFonts w:eastAsia="ＭＳ ゴシック"/>
                <w:b/>
                <w:color w:val="FFFFFF" w:themeColor="background1"/>
                <w:sz w:val="18"/>
                <w:szCs w:val="18"/>
              </w:rPr>
            </w:pPr>
            <w:r w:rsidRPr="009C2C3B">
              <w:rPr>
                <w:rFonts w:eastAsia="ＭＳ ゴシック" w:hint="eastAsia"/>
                <w:b/>
                <w:color w:val="FFFFFF" w:themeColor="background1"/>
                <w:sz w:val="18"/>
                <w:szCs w:val="18"/>
              </w:rPr>
              <w:t>秋の</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まちたんけんに</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出かけよう</w:t>
            </w:r>
          </w:p>
          <w:p w14:paraId="7C56E292" w14:textId="663969E9" w:rsidR="00E27B17" w:rsidRPr="009C2C3B" w:rsidRDefault="00E27B17" w:rsidP="00C27A8D">
            <w:pPr>
              <w:spacing w:line="280" w:lineRule="exact"/>
              <w:rPr>
                <w:color w:val="000000" w:themeColor="text1"/>
                <w:sz w:val="18"/>
                <w:szCs w:val="18"/>
              </w:rPr>
            </w:pPr>
          </w:p>
        </w:tc>
        <w:tc>
          <w:tcPr>
            <w:tcW w:w="3402" w:type="dxa"/>
            <w:vMerge w:val="restart"/>
          </w:tcPr>
          <w:p w14:paraId="38D1E4BE" w14:textId="051F9DD4" w:rsidR="00E27B17" w:rsidRPr="00453189" w:rsidRDefault="00E27B17" w:rsidP="00C27A8D">
            <w:pPr>
              <w:pStyle w:val="a9"/>
              <w:spacing w:line="280" w:lineRule="exact"/>
              <w:ind w:leftChars="0" w:left="180" w:hangingChars="100" w:hanging="180"/>
              <w:rPr>
                <w:rFonts w:asciiTheme="majorEastAsia" w:eastAsiaTheme="majorEastAsia" w:hAnsiTheme="majorEastAsia"/>
                <w:color w:val="000000" w:themeColor="text1"/>
                <w:sz w:val="18"/>
                <w:szCs w:val="18"/>
              </w:rPr>
            </w:pPr>
            <w:r w:rsidRPr="00453189">
              <w:rPr>
                <w:rFonts w:asciiTheme="majorEastAsia" w:eastAsiaTheme="majorEastAsia" w:hAnsiTheme="majorEastAsia" w:hint="eastAsia"/>
                <w:color w:val="000000" w:themeColor="text1"/>
                <w:sz w:val="18"/>
                <w:szCs w:val="18"/>
              </w:rPr>
              <w:t>①グループごとで探検に行き、地域の人々にインタビューをしたり、場所を見学したりする。</w:t>
            </w:r>
          </w:p>
          <w:p w14:paraId="1111E94E" w14:textId="7A13EC9F" w:rsidR="00E27B17" w:rsidRDefault="00E27B17" w:rsidP="00C27A8D">
            <w:pPr>
              <w:spacing w:line="280" w:lineRule="exact"/>
              <w:ind w:left="180" w:hangingChars="100" w:hanging="180"/>
              <w:rPr>
                <w:sz w:val="18"/>
                <w:szCs w:val="18"/>
              </w:rPr>
            </w:pPr>
            <w:r>
              <w:rPr>
                <w:rFonts w:hint="eastAsia"/>
                <w:sz w:val="18"/>
                <w:szCs w:val="18"/>
              </w:rPr>
              <w:t>・時間を遵守することや、困ったら地域の人に相談することなどについて、再度徹底しておく。</w:t>
            </w:r>
          </w:p>
          <w:p w14:paraId="1B6F46A7" w14:textId="257A3959" w:rsidR="00E27B17" w:rsidRPr="00453189" w:rsidRDefault="00E27B17" w:rsidP="00C27A8D">
            <w:pPr>
              <w:pStyle w:val="a9"/>
              <w:spacing w:line="280" w:lineRule="exact"/>
              <w:ind w:leftChars="0" w:left="180" w:hangingChars="100" w:hanging="180"/>
              <w:rPr>
                <w:rFonts w:asciiTheme="majorEastAsia" w:eastAsiaTheme="majorEastAsia" w:hAnsiTheme="majorEastAsia"/>
                <w:color w:val="FF0000"/>
                <w:sz w:val="18"/>
                <w:szCs w:val="18"/>
              </w:rPr>
            </w:pPr>
            <w:r w:rsidRPr="00453189">
              <w:rPr>
                <w:rFonts w:asciiTheme="majorEastAsia" w:eastAsiaTheme="majorEastAsia" w:hAnsiTheme="majorEastAsia" w:hint="eastAsia"/>
                <w:color w:val="000000" w:themeColor="text1"/>
                <w:sz w:val="18"/>
                <w:szCs w:val="18"/>
              </w:rPr>
              <w:t>②まち探検を振り返り、発見したこと、気づいたことをカードに書く。</w:t>
            </w:r>
          </w:p>
        </w:tc>
        <w:tc>
          <w:tcPr>
            <w:tcW w:w="3402" w:type="dxa"/>
            <w:vMerge w:val="restart"/>
            <w:shd w:val="clear" w:color="auto" w:fill="auto"/>
          </w:tcPr>
          <w:p w14:paraId="2C3EEA16" w14:textId="5F112641" w:rsidR="00E27B17" w:rsidRPr="009C2C3B"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知識・技能</w:t>
            </w:r>
          </w:p>
          <w:p w14:paraId="170F9D56" w14:textId="5DCE10F7"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・自分たちの住む地域には、働いたり生活したりする</w:t>
            </w:r>
            <w:r>
              <w:rPr>
                <w:rFonts w:hint="eastAsia"/>
                <w:color w:val="000000" w:themeColor="text1"/>
                <w:sz w:val="18"/>
                <w:szCs w:val="18"/>
              </w:rPr>
              <w:t>など、さまざまな</w:t>
            </w:r>
            <w:r w:rsidRPr="009C2C3B">
              <w:rPr>
                <w:rFonts w:hint="eastAsia"/>
                <w:color w:val="000000" w:themeColor="text1"/>
                <w:sz w:val="18"/>
                <w:szCs w:val="18"/>
              </w:rPr>
              <w:t>人々がいることに気付いている。</w:t>
            </w:r>
          </w:p>
          <w:p w14:paraId="4D13A929" w14:textId="77777777" w:rsidR="00E27B17" w:rsidRPr="009C2C3B" w:rsidRDefault="00E27B17" w:rsidP="00C27A8D">
            <w:pPr>
              <w:spacing w:line="280" w:lineRule="exact"/>
              <w:rPr>
                <w:color w:val="000000" w:themeColor="text1"/>
                <w:sz w:val="18"/>
                <w:szCs w:val="18"/>
              </w:rPr>
            </w:pPr>
            <w:r w:rsidRPr="009C2C3B">
              <w:rPr>
                <w:rFonts w:eastAsia="ＭＳ ゴシック"/>
                <w:color w:val="000000" w:themeColor="text1"/>
                <w:sz w:val="16"/>
                <w:szCs w:val="16"/>
                <w:u w:val="single"/>
              </w:rPr>
              <w:t>思考・判断・表現</w:t>
            </w:r>
          </w:p>
          <w:p w14:paraId="064D5739" w14:textId="129F3EA7" w:rsidR="00E27B17" w:rsidRPr="009C2C3B" w:rsidRDefault="00E27B17" w:rsidP="00C27A8D">
            <w:pPr>
              <w:spacing w:line="280" w:lineRule="exact"/>
              <w:ind w:left="180" w:hangingChars="100" w:hanging="180"/>
              <w:rPr>
                <w:color w:val="000000" w:themeColor="text1"/>
                <w:sz w:val="18"/>
                <w:szCs w:val="18"/>
              </w:rPr>
            </w:pPr>
            <w:r w:rsidRPr="00CC5737">
              <w:rPr>
                <w:rFonts w:hint="eastAsia"/>
                <w:color w:val="000000" w:themeColor="text1"/>
                <w:sz w:val="18"/>
                <w:szCs w:val="18"/>
              </w:rPr>
              <w:t>・前回の探検での気付きを生かしたり、前回の地域の様子と比べたりしながら、探検をしている。</w:t>
            </w:r>
          </w:p>
        </w:tc>
      </w:tr>
      <w:tr w:rsidR="00E27B17" w:rsidRPr="009C2C3B" w14:paraId="7649DEE5" w14:textId="77777777" w:rsidTr="00C27A8D">
        <w:trPr>
          <w:trHeight w:val="1832"/>
        </w:trPr>
        <w:tc>
          <w:tcPr>
            <w:tcW w:w="3402" w:type="dxa"/>
            <w:tcBorders>
              <w:bottom w:val="single" w:sz="4" w:space="0" w:color="A6A6A6" w:themeColor="background1" w:themeShade="A6"/>
            </w:tcBorders>
            <w:shd w:val="clear" w:color="auto" w:fill="auto"/>
          </w:tcPr>
          <w:p w14:paraId="4ED17D94" w14:textId="77777777" w:rsidR="00E27B17" w:rsidRPr="009C2C3B" w:rsidRDefault="00E27B17" w:rsidP="00C27A8D">
            <w:pPr>
              <w:spacing w:line="280" w:lineRule="exact"/>
              <w:jc w:val="right"/>
              <w:rPr>
                <w:color w:val="000000" w:themeColor="text1"/>
                <w:sz w:val="18"/>
                <w:szCs w:val="18"/>
              </w:rPr>
            </w:pPr>
            <w:r w:rsidRPr="009C2C3B">
              <w:rPr>
                <w:rFonts w:eastAsia="ＭＳ ゴシック" w:hint="eastAsia"/>
                <w:color w:val="000000" w:themeColor="text1"/>
                <w:sz w:val="18"/>
                <w:szCs w:val="18"/>
              </w:rPr>
              <w:t>2</w:t>
            </w:r>
            <w:r w:rsidRPr="009C2C3B">
              <w:rPr>
                <w:rFonts w:eastAsia="ＭＳ ゴシック"/>
                <w:color w:val="000000" w:themeColor="text1"/>
                <w:sz w:val="18"/>
                <w:szCs w:val="18"/>
              </w:rPr>
              <w:t>時間／下</w:t>
            </w:r>
            <w:r w:rsidRPr="009C2C3B">
              <w:rPr>
                <w:rFonts w:eastAsia="ＭＳ ゴシック"/>
                <w:color w:val="000000" w:themeColor="text1"/>
                <w:sz w:val="18"/>
                <w:szCs w:val="18"/>
              </w:rPr>
              <w:t>p</w:t>
            </w:r>
            <w:r w:rsidRPr="009C2C3B">
              <w:rPr>
                <w:rFonts w:eastAsia="ＭＳ ゴシック" w:hint="eastAsia"/>
                <w:color w:val="000000" w:themeColor="text1"/>
                <w:sz w:val="18"/>
                <w:szCs w:val="18"/>
              </w:rPr>
              <w:t>68</w:t>
            </w:r>
            <w:r w:rsidRPr="009C2C3B">
              <w:rPr>
                <w:rFonts w:eastAsia="ＭＳ ゴシック"/>
                <w:color w:val="000000" w:themeColor="text1"/>
                <w:sz w:val="18"/>
                <w:szCs w:val="18"/>
              </w:rPr>
              <w:t>-</w:t>
            </w:r>
            <w:r w:rsidRPr="009C2C3B">
              <w:rPr>
                <w:rFonts w:eastAsia="ＭＳ ゴシック" w:hint="eastAsia"/>
                <w:color w:val="000000" w:themeColor="text1"/>
                <w:sz w:val="18"/>
                <w:szCs w:val="18"/>
              </w:rPr>
              <w:t>69</w:t>
            </w:r>
          </w:p>
          <w:p w14:paraId="55CB67D6" w14:textId="77777777" w:rsidR="00E27B17" w:rsidRPr="009C2C3B" w:rsidRDefault="00E27B17" w:rsidP="00C27A8D">
            <w:pPr>
              <w:spacing w:line="280" w:lineRule="exact"/>
              <w:rPr>
                <w:rFonts w:eastAsia="ＭＳ ゴシック"/>
                <w:color w:val="000000" w:themeColor="text1"/>
                <w:sz w:val="18"/>
                <w:szCs w:val="18"/>
                <w:u w:val="single"/>
              </w:rPr>
            </w:pPr>
            <w:r w:rsidRPr="009C2C3B">
              <w:rPr>
                <w:rFonts w:eastAsia="ＭＳ ゴシック"/>
                <w:color w:val="000000" w:themeColor="text1"/>
                <w:sz w:val="16"/>
                <w:szCs w:val="18"/>
                <w:u w:val="single"/>
              </w:rPr>
              <w:t>目標</w:t>
            </w:r>
          </w:p>
          <w:p w14:paraId="1987F65A" w14:textId="54387F97" w:rsidR="00E27B17" w:rsidRPr="009C2C3B" w:rsidRDefault="00E27B17" w:rsidP="00C27A8D">
            <w:pPr>
              <w:spacing w:line="280" w:lineRule="exact"/>
              <w:rPr>
                <w:rFonts w:eastAsia="ＭＳ ゴシック"/>
                <w:b/>
                <w:color w:val="FFFFFF" w:themeColor="background1"/>
                <w:sz w:val="18"/>
                <w:szCs w:val="18"/>
              </w:rPr>
            </w:pPr>
            <w:r w:rsidRPr="00221BFA">
              <w:rPr>
                <w:rFonts w:hint="eastAsia"/>
                <w:color w:val="000000" w:themeColor="text1"/>
                <w:sz w:val="18"/>
                <w:szCs w:val="18"/>
              </w:rPr>
              <w:t>探検をする中で、前回の探検での気付きを</w:t>
            </w:r>
            <w:r>
              <w:rPr>
                <w:rFonts w:hint="eastAsia"/>
                <w:color w:val="000000" w:themeColor="text1"/>
                <w:sz w:val="18"/>
                <w:szCs w:val="18"/>
              </w:rPr>
              <w:t>生</w:t>
            </w:r>
            <w:r w:rsidRPr="00221BFA">
              <w:rPr>
                <w:rFonts w:hint="eastAsia"/>
                <w:color w:val="000000" w:themeColor="text1"/>
                <w:sz w:val="18"/>
                <w:szCs w:val="18"/>
              </w:rPr>
              <w:t>かしたり、前回の様子と比べたりすることで、自分たちの住む地域に、さまざまな人々がいることに気付くことができるようにする。</w:t>
            </w:r>
          </w:p>
        </w:tc>
        <w:tc>
          <w:tcPr>
            <w:tcW w:w="3402" w:type="dxa"/>
            <w:vMerge/>
            <w:tcBorders>
              <w:bottom w:val="single" w:sz="4" w:space="0" w:color="A6A6A6" w:themeColor="background1" w:themeShade="A6"/>
            </w:tcBorders>
          </w:tcPr>
          <w:p w14:paraId="10029D9C" w14:textId="77777777" w:rsidR="00E27B17" w:rsidRPr="00453189" w:rsidRDefault="00E27B17" w:rsidP="00C27A8D">
            <w:pPr>
              <w:pStyle w:val="a9"/>
              <w:spacing w:line="280" w:lineRule="exact"/>
              <w:ind w:leftChars="0" w:left="180" w:hangingChars="100" w:hanging="180"/>
              <w:rPr>
                <w:rFonts w:asciiTheme="majorEastAsia" w:eastAsiaTheme="majorEastAsia" w:hAnsiTheme="majorEastAsia"/>
                <w:color w:val="000000" w:themeColor="text1"/>
                <w:sz w:val="18"/>
                <w:szCs w:val="18"/>
              </w:rPr>
            </w:pPr>
          </w:p>
        </w:tc>
        <w:tc>
          <w:tcPr>
            <w:tcW w:w="3402" w:type="dxa"/>
            <w:vMerge/>
            <w:tcBorders>
              <w:bottom w:val="single" w:sz="4" w:space="0" w:color="A6A6A6" w:themeColor="background1" w:themeShade="A6"/>
            </w:tcBorders>
            <w:shd w:val="clear" w:color="auto" w:fill="auto"/>
          </w:tcPr>
          <w:p w14:paraId="4F652504" w14:textId="77777777" w:rsidR="00E27B17" w:rsidRPr="009C2C3B" w:rsidRDefault="00E27B17" w:rsidP="00C27A8D">
            <w:pPr>
              <w:spacing w:line="280" w:lineRule="exact"/>
              <w:ind w:left="160" w:hangingChars="100" w:hanging="160"/>
              <w:rPr>
                <w:rFonts w:eastAsia="ＭＳ ゴシック"/>
                <w:color w:val="000000" w:themeColor="text1"/>
                <w:sz w:val="16"/>
                <w:szCs w:val="16"/>
                <w:u w:val="single"/>
              </w:rPr>
            </w:pPr>
          </w:p>
        </w:tc>
      </w:tr>
      <w:tr w:rsidR="00E27B17" w:rsidRPr="009C2C3B" w14:paraId="2EF7961F" w14:textId="77777777" w:rsidTr="00C27A8D">
        <w:trPr>
          <w:trHeight w:val="557"/>
        </w:trPr>
        <w:tc>
          <w:tcPr>
            <w:tcW w:w="3402" w:type="dxa"/>
            <w:tcBorders>
              <w:top w:val="single" w:sz="4" w:space="0" w:color="A6A6A6" w:themeColor="background1" w:themeShade="A6"/>
            </w:tcBorders>
            <w:shd w:val="clear" w:color="auto" w:fill="595959" w:themeFill="text1" w:themeFillTint="A6"/>
          </w:tcPr>
          <w:p w14:paraId="42D14F8B" w14:textId="11CC4713" w:rsidR="00E27B17" w:rsidRPr="009C2C3B" w:rsidRDefault="00E27B17" w:rsidP="00C27A8D">
            <w:pPr>
              <w:spacing w:line="280" w:lineRule="exact"/>
              <w:jc w:val="left"/>
              <w:rPr>
                <w:rFonts w:eastAsia="ＭＳ ゴシック"/>
                <w:b/>
                <w:color w:val="FFFFFF" w:themeColor="background1"/>
                <w:sz w:val="18"/>
                <w:szCs w:val="18"/>
              </w:rPr>
            </w:pPr>
            <w:r w:rsidRPr="009C2C3B">
              <w:rPr>
                <w:rFonts w:eastAsia="ＭＳ ゴシック" w:hint="eastAsia"/>
                <w:b/>
                <w:color w:val="FFFFFF" w:themeColor="background1"/>
                <w:sz w:val="18"/>
                <w:szCs w:val="18"/>
              </w:rPr>
              <w:t>はっけんした</w:t>
            </w:r>
            <w:r w:rsidRPr="009C2C3B">
              <w:rPr>
                <w:rFonts w:eastAsia="ＭＳ ゴシック" w:hint="eastAsia"/>
                <w:b/>
                <w:color w:val="FFFFFF" w:themeColor="background1"/>
                <w:sz w:val="18"/>
                <w:szCs w:val="18"/>
              </w:rPr>
              <w:t xml:space="preserve"> </w:t>
            </w:r>
            <w:r w:rsidRPr="009C2C3B">
              <w:rPr>
                <w:rFonts w:eastAsia="ＭＳ ゴシック" w:hint="eastAsia"/>
                <w:b/>
                <w:color w:val="FFFFFF" w:themeColor="background1"/>
                <w:sz w:val="18"/>
                <w:szCs w:val="18"/>
              </w:rPr>
              <w:t>ことを</w:t>
            </w:r>
            <w:r w:rsidRPr="009C2C3B">
              <w:rPr>
                <w:rFonts w:eastAsia="ＭＳ ゴシック"/>
                <w:b/>
                <w:color w:val="FFFFFF" w:themeColor="background1"/>
                <w:sz w:val="18"/>
                <w:szCs w:val="18"/>
              </w:rPr>
              <w:t xml:space="preserve"> </w:t>
            </w:r>
            <w:r w:rsidR="005929E6">
              <w:rPr>
                <w:rFonts w:eastAsia="ＭＳ ゴシック" w:hint="eastAsia"/>
                <w:b/>
                <w:color w:val="FFFFFF" w:themeColor="background1"/>
                <w:sz w:val="18"/>
                <w:szCs w:val="18"/>
              </w:rPr>
              <w:t>つた</w:t>
            </w:r>
            <w:r w:rsidRPr="009C2C3B">
              <w:rPr>
                <w:rFonts w:eastAsia="ＭＳ ゴシック" w:hint="eastAsia"/>
                <w:b/>
                <w:color w:val="FFFFFF" w:themeColor="background1"/>
                <w:sz w:val="18"/>
                <w:szCs w:val="18"/>
              </w:rPr>
              <w:t>え合おう</w:t>
            </w:r>
          </w:p>
          <w:p w14:paraId="1923648C" w14:textId="66ED0A16" w:rsidR="00E27B17" w:rsidRPr="00256916" w:rsidRDefault="00E27B17" w:rsidP="00C27A8D">
            <w:pPr>
              <w:spacing w:line="280" w:lineRule="exact"/>
              <w:rPr>
                <w:color w:val="000000" w:themeColor="text1"/>
                <w:sz w:val="18"/>
                <w:szCs w:val="18"/>
              </w:rPr>
            </w:pPr>
          </w:p>
        </w:tc>
        <w:tc>
          <w:tcPr>
            <w:tcW w:w="3402" w:type="dxa"/>
            <w:vMerge w:val="restart"/>
            <w:tcBorders>
              <w:top w:val="single" w:sz="4" w:space="0" w:color="A6A6A6" w:themeColor="background1" w:themeShade="A6"/>
            </w:tcBorders>
          </w:tcPr>
          <w:p w14:paraId="32DA09EA" w14:textId="48246931" w:rsidR="00E27B17" w:rsidRDefault="00E27B17" w:rsidP="00C27A8D">
            <w:pPr>
              <w:pStyle w:val="a9"/>
              <w:spacing w:line="280" w:lineRule="exact"/>
              <w:ind w:leftChars="0" w:left="180" w:hangingChars="100" w:hanging="18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①</w:t>
            </w:r>
            <w:r w:rsidRPr="00D22D1C">
              <w:rPr>
                <w:rFonts w:ascii="ＭＳ ゴシック" w:eastAsia="ＭＳ ゴシック" w:hAnsi="ＭＳ ゴシック"/>
                <w:color w:val="000000" w:themeColor="text1"/>
                <w:sz w:val="18"/>
                <w:szCs w:val="18"/>
              </w:rPr>
              <w:t>探検して分かったことや考えたことなどを</w:t>
            </w:r>
            <w:r w:rsidRPr="00D22D1C">
              <w:rPr>
                <w:rFonts w:ascii="ＭＳ ゴシック" w:eastAsia="ＭＳ ゴシック" w:hAnsi="ＭＳ ゴシック" w:hint="eastAsia"/>
                <w:color w:val="000000" w:themeColor="text1"/>
                <w:sz w:val="18"/>
                <w:szCs w:val="18"/>
              </w:rPr>
              <w:t>グループごとにまとめ、クラスで</w:t>
            </w:r>
            <w:r w:rsidRPr="00D22D1C">
              <w:rPr>
                <w:rFonts w:ascii="ＭＳ ゴシック" w:eastAsia="ＭＳ ゴシック" w:hAnsi="ＭＳ ゴシック"/>
                <w:color w:val="000000" w:themeColor="text1"/>
                <w:sz w:val="18"/>
                <w:szCs w:val="18"/>
              </w:rPr>
              <w:t>伝え合う。</w:t>
            </w:r>
          </w:p>
          <w:p w14:paraId="4B606B1B" w14:textId="229CC9AE" w:rsidR="00E27B17" w:rsidRPr="00256916" w:rsidRDefault="00E27B17" w:rsidP="00C27A8D">
            <w:pPr>
              <w:spacing w:line="280" w:lineRule="exact"/>
              <w:ind w:left="180" w:hangingChars="100" w:hanging="180"/>
              <w:rPr>
                <w:rFonts w:ascii="ＭＳ 明朝" w:hAnsi="ＭＳ 明朝"/>
                <w:color w:val="000000" w:themeColor="text1"/>
                <w:sz w:val="18"/>
                <w:szCs w:val="18"/>
              </w:rPr>
            </w:pPr>
            <w:r w:rsidRPr="00355317">
              <w:rPr>
                <w:rFonts w:ascii="ＭＳ 明朝" w:hAnsi="ＭＳ 明朝" w:hint="eastAsia"/>
                <w:color w:val="000000" w:themeColor="text1"/>
                <w:sz w:val="18"/>
                <w:szCs w:val="18"/>
              </w:rPr>
              <w:t>・</w:t>
            </w:r>
            <w:r w:rsidRPr="00256916">
              <w:rPr>
                <w:rFonts w:ascii="ＭＳ 明朝" w:hAnsi="ＭＳ 明朝" w:hint="eastAsia"/>
                <w:color w:val="000000" w:themeColor="text1"/>
                <w:sz w:val="18"/>
                <w:szCs w:val="18"/>
              </w:rPr>
              <w:t>各グループの発表と自分たちの発見を比べ、共通点や相違点を見つけるように促す。</w:t>
            </w:r>
          </w:p>
          <w:p w14:paraId="7D8E582D" w14:textId="6E5481A2" w:rsidR="00E27B17" w:rsidRPr="00355317" w:rsidRDefault="00E27B17" w:rsidP="00C27A8D">
            <w:pPr>
              <w:spacing w:line="280" w:lineRule="exact"/>
              <w:ind w:left="180" w:hangingChars="100" w:hanging="180"/>
              <w:rPr>
                <w:rFonts w:ascii="ＭＳ 明朝" w:hAnsi="ＭＳ 明朝"/>
                <w:color w:val="000000" w:themeColor="text1"/>
                <w:sz w:val="18"/>
                <w:szCs w:val="18"/>
              </w:rPr>
            </w:pPr>
            <w:r>
              <w:rPr>
                <w:rFonts w:asciiTheme="majorEastAsia" w:eastAsiaTheme="majorEastAsia" w:hAnsiTheme="majorEastAsia" w:hint="eastAsia"/>
                <w:color w:val="000000" w:themeColor="text1"/>
                <w:sz w:val="18"/>
                <w:szCs w:val="18"/>
              </w:rPr>
              <w:t>②</w:t>
            </w:r>
            <w:r w:rsidRPr="00256916">
              <w:rPr>
                <w:rFonts w:asciiTheme="majorEastAsia" w:eastAsiaTheme="majorEastAsia" w:hAnsiTheme="majorEastAsia" w:hint="eastAsia"/>
                <w:color w:val="000000" w:themeColor="text1"/>
                <w:sz w:val="18"/>
                <w:szCs w:val="18"/>
              </w:rPr>
              <w:t>グループごとにさらに調べたいことについて話し合い、次の探検の計画を立てる。</w:t>
            </w:r>
          </w:p>
        </w:tc>
        <w:tc>
          <w:tcPr>
            <w:tcW w:w="3402" w:type="dxa"/>
            <w:vMerge w:val="restart"/>
            <w:tcBorders>
              <w:top w:val="single" w:sz="4" w:space="0" w:color="A6A6A6" w:themeColor="background1" w:themeShade="A6"/>
            </w:tcBorders>
            <w:shd w:val="clear" w:color="auto" w:fill="auto"/>
          </w:tcPr>
          <w:p w14:paraId="7DD51FC7" w14:textId="6E41F7B3" w:rsidR="00E27B17" w:rsidRPr="009C2C3B" w:rsidRDefault="00E27B17" w:rsidP="00C27A8D">
            <w:pPr>
              <w:spacing w:line="280" w:lineRule="exact"/>
              <w:rPr>
                <w:color w:val="000000" w:themeColor="text1"/>
                <w:sz w:val="18"/>
                <w:szCs w:val="18"/>
              </w:rPr>
            </w:pPr>
            <w:r w:rsidRPr="009C2C3B">
              <w:rPr>
                <w:rFonts w:eastAsia="ＭＳ ゴシック"/>
                <w:color w:val="000000" w:themeColor="text1"/>
                <w:sz w:val="16"/>
                <w:szCs w:val="16"/>
                <w:u w:val="single"/>
              </w:rPr>
              <w:t>知識・技能</w:t>
            </w:r>
          </w:p>
          <w:p w14:paraId="22EAE668" w14:textId="61F8A2FD" w:rsidR="00E27B17" w:rsidRPr="009C2C3B" w:rsidRDefault="00E27B17" w:rsidP="00C27A8D">
            <w:pPr>
              <w:spacing w:line="280" w:lineRule="exact"/>
              <w:ind w:left="180" w:hangingChars="100" w:hanging="180"/>
              <w:rPr>
                <w:rFonts w:ascii="ＭＳ 明朝" w:hAnsi="ＭＳ 明朝"/>
                <w:color w:val="000000" w:themeColor="text1"/>
                <w:sz w:val="18"/>
                <w:szCs w:val="16"/>
              </w:rPr>
            </w:pPr>
            <w:r w:rsidRPr="009C2C3B">
              <w:rPr>
                <w:rFonts w:ascii="ＭＳ 明朝" w:hAnsi="ＭＳ 明朝"/>
                <w:color w:val="000000" w:themeColor="text1"/>
                <w:sz w:val="18"/>
                <w:szCs w:val="16"/>
              </w:rPr>
              <w:t>・</w:t>
            </w:r>
            <w:r>
              <w:rPr>
                <w:rFonts w:ascii="ＭＳ 明朝" w:hAnsi="ＭＳ 明朝" w:hint="eastAsia"/>
                <w:color w:val="000000" w:themeColor="text1"/>
                <w:sz w:val="18"/>
                <w:szCs w:val="16"/>
              </w:rPr>
              <w:t>地域で</w:t>
            </w:r>
            <w:r w:rsidRPr="009C2C3B">
              <w:rPr>
                <w:rFonts w:ascii="ＭＳ 明朝" w:hAnsi="ＭＳ 明朝" w:hint="eastAsia"/>
                <w:color w:val="000000" w:themeColor="text1"/>
                <w:sz w:val="18"/>
                <w:szCs w:val="16"/>
              </w:rPr>
              <w:t>生活したり働いたりしている人々</w:t>
            </w:r>
            <w:r>
              <w:rPr>
                <w:rFonts w:ascii="ＭＳ 明朝" w:hAnsi="ＭＳ 明朝" w:hint="eastAsia"/>
                <w:color w:val="000000" w:themeColor="text1"/>
                <w:sz w:val="18"/>
                <w:szCs w:val="16"/>
              </w:rPr>
              <w:t>は、地域に対していろいろな</w:t>
            </w:r>
            <w:r w:rsidRPr="009C2C3B">
              <w:rPr>
                <w:rFonts w:ascii="ＭＳ 明朝" w:hAnsi="ＭＳ 明朝" w:hint="eastAsia"/>
                <w:color w:val="000000" w:themeColor="text1"/>
                <w:sz w:val="18"/>
                <w:szCs w:val="16"/>
              </w:rPr>
              <w:t>思いをも</w:t>
            </w:r>
            <w:r>
              <w:rPr>
                <w:rFonts w:ascii="ＭＳ 明朝" w:hAnsi="ＭＳ 明朝" w:hint="eastAsia"/>
                <w:color w:val="000000" w:themeColor="text1"/>
                <w:sz w:val="18"/>
                <w:szCs w:val="16"/>
              </w:rPr>
              <w:t>っていることが分かっている</w:t>
            </w:r>
            <w:r w:rsidRPr="00C27A8D">
              <w:rPr>
                <w:rFonts w:ascii="ＭＳ 明朝" w:hAnsi="ＭＳ 明朝" w:hint="eastAsia"/>
                <w:color w:val="000000" w:themeColor="text1"/>
                <w:spacing w:val="-180"/>
                <w:sz w:val="18"/>
                <w:szCs w:val="16"/>
              </w:rPr>
              <w:t>。</w:t>
            </w:r>
          </w:p>
          <w:p w14:paraId="1B0F6F81" w14:textId="77777777" w:rsidR="00E27B17" w:rsidRPr="009C2C3B"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思考・判断・表現</w:t>
            </w:r>
          </w:p>
          <w:p w14:paraId="215A5A9C" w14:textId="286FD80D"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・各グループの発表を</w:t>
            </w:r>
            <w:r>
              <w:rPr>
                <w:rFonts w:hint="eastAsia"/>
                <w:color w:val="000000" w:themeColor="text1"/>
                <w:sz w:val="18"/>
                <w:szCs w:val="18"/>
              </w:rPr>
              <w:t>聞き、自分たちの発見との共通点や相違点などについて考え、新たな視点をもっている</w:t>
            </w:r>
            <w:r w:rsidRPr="00C27A8D">
              <w:rPr>
                <w:rFonts w:hint="eastAsia"/>
                <w:color w:val="000000" w:themeColor="text1"/>
                <w:spacing w:val="-180"/>
                <w:sz w:val="18"/>
                <w:szCs w:val="18"/>
              </w:rPr>
              <w:t>。</w:t>
            </w:r>
          </w:p>
          <w:p w14:paraId="00C0D681" w14:textId="77777777" w:rsidR="00E27B17" w:rsidRPr="009C2C3B"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主体的に学習に取り組む態度</w:t>
            </w:r>
          </w:p>
          <w:p w14:paraId="3A3576EA" w14:textId="5FA2A9DB"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・友達からの質問や、さらに詳しく知りたくなったこと</w:t>
            </w:r>
            <w:r>
              <w:rPr>
                <w:rFonts w:hint="eastAsia"/>
                <w:color w:val="000000" w:themeColor="text1"/>
                <w:sz w:val="18"/>
                <w:szCs w:val="18"/>
              </w:rPr>
              <w:t>などを</w:t>
            </w:r>
            <w:r w:rsidRPr="009C2C3B">
              <w:rPr>
                <w:rFonts w:hint="eastAsia"/>
                <w:color w:val="000000" w:themeColor="text1"/>
                <w:sz w:val="18"/>
                <w:szCs w:val="18"/>
              </w:rPr>
              <w:t>調べるために、もう一度探検に行</w:t>
            </w:r>
            <w:r>
              <w:rPr>
                <w:rFonts w:hint="eastAsia"/>
                <w:color w:val="000000" w:themeColor="text1"/>
                <w:sz w:val="18"/>
                <w:szCs w:val="18"/>
              </w:rPr>
              <w:t>く計画をたてている。</w:t>
            </w:r>
          </w:p>
        </w:tc>
      </w:tr>
      <w:tr w:rsidR="00E27B17" w:rsidRPr="009C2C3B" w14:paraId="0F403D72" w14:textId="77777777" w:rsidTr="00C27A8D">
        <w:trPr>
          <w:trHeight w:val="3231"/>
        </w:trPr>
        <w:tc>
          <w:tcPr>
            <w:tcW w:w="3402" w:type="dxa"/>
            <w:tcBorders>
              <w:top w:val="single" w:sz="4" w:space="0" w:color="A6A6A6" w:themeColor="background1" w:themeShade="A6"/>
              <w:bottom w:val="single" w:sz="4" w:space="0" w:color="A6A6A6" w:themeColor="background1" w:themeShade="A6"/>
            </w:tcBorders>
            <w:shd w:val="clear" w:color="auto" w:fill="FFFFFF" w:themeFill="background1"/>
          </w:tcPr>
          <w:p w14:paraId="0FE3CCE5" w14:textId="77777777" w:rsidR="00E27B17" w:rsidRPr="009C2C3B" w:rsidRDefault="00E27B17" w:rsidP="00C27A8D">
            <w:pPr>
              <w:spacing w:line="280" w:lineRule="exact"/>
              <w:jc w:val="right"/>
              <w:rPr>
                <w:color w:val="000000" w:themeColor="text1"/>
                <w:sz w:val="18"/>
                <w:szCs w:val="18"/>
              </w:rPr>
            </w:pPr>
            <w:r w:rsidRPr="009C2C3B">
              <w:rPr>
                <w:rFonts w:eastAsia="ＭＳ ゴシック" w:hint="eastAsia"/>
                <w:color w:val="000000" w:themeColor="text1"/>
                <w:sz w:val="18"/>
                <w:szCs w:val="18"/>
              </w:rPr>
              <w:t>3</w:t>
            </w:r>
            <w:r w:rsidRPr="009C2C3B">
              <w:rPr>
                <w:rFonts w:eastAsia="ＭＳ ゴシック"/>
                <w:color w:val="000000" w:themeColor="text1"/>
                <w:sz w:val="18"/>
                <w:szCs w:val="18"/>
              </w:rPr>
              <w:t>時間／下</w:t>
            </w:r>
            <w:r w:rsidRPr="009C2C3B">
              <w:rPr>
                <w:rFonts w:eastAsia="ＭＳ ゴシック"/>
                <w:color w:val="000000" w:themeColor="text1"/>
                <w:sz w:val="18"/>
                <w:szCs w:val="18"/>
              </w:rPr>
              <w:t>p</w:t>
            </w:r>
            <w:r w:rsidRPr="009C2C3B">
              <w:rPr>
                <w:rFonts w:eastAsia="ＭＳ ゴシック" w:hint="eastAsia"/>
                <w:color w:val="000000" w:themeColor="text1"/>
                <w:sz w:val="18"/>
                <w:szCs w:val="18"/>
              </w:rPr>
              <w:t>70</w:t>
            </w:r>
            <w:r w:rsidRPr="009C2C3B">
              <w:rPr>
                <w:rFonts w:eastAsia="ＭＳ ゴシック"/>
                <w:color w:val="000000" w:themeColor="text1"/>
                <w:sz w:val="18"/>
                <w:szCs w:val="18"/>
              </w:rPr>
              <w:t>-71</w:t>
            </w:r>
          </w:p>
          <w:p w14:paraId="31382876" w14:textId="77777777" w:rsidR="00E27B17" w:rsidRPr="009C2C3B" w:rsidRDefault="00E27B17" w:rsidP="00C27A8D">
            <w:pPr>
              <w:spacing w:line="280" w:lineRule="exact"/>
              <w:rPr>
                <w:rFonts w:eastAsia="ＭＳ ゴシック"/>
                <w:color w:val="000000" w:themeColor="text1"/>
                <w:sz w:val="18"/>
                <w:szCs w:val="18"/>
                <w:u w:val="single"/>
              </w:rPr>
            </w:pPr>
            <w:r w:rsidRPr="009C2C3B">
              <w:rPr>
                <w:rFonts w:eastAsia="ＭＳ ゴシック"/>
                <w:color w:val="000000" w:themeColor="text1"/>
                <w:sz w:val="16"/>
                <w:szCs w:val="18"/>
                <w:u w:val="single"/>
              </w:rPr>
              <w:t>目標</w:t>
            </w:r>
          </w:p>
          <w:p w14:paraId="2EFEA80C" w14:textId="52750458" w:rsidR="00E27B17" w:rsidRPr="009C2C3B" w:rsidRDefault="00E27B17" w:rsidP="00C27A8D">
            <w:pPr>
              <w:spacing w:line="280" w:lineRule="exact"/>
              <w:rPr>
                <w:rFonts w:eastAsia="ＭＳ ゴシック"/>
                <w:b/>
                <w:color w:val="FFFFFF" w:themeColor="background1"/>
                <w:sz w:val="18"/>
                <w:szCs w:val="18"/>
              </w:rPr>
            </w:pPr>
            <w:r w:rsidRPr="00256916">
              <w:rPr>
                <w:rFonts w:hint="eastAsia"/>
                <w:color w:val="000000" w:themeColor="text1"/>
                <w:sz w:val="18"/>
                <w:szCs w:val="18"/>
              </w:rPr>
              <w:t>各グループの発表を自分たちの発見と比べながら聞き、共通点や相違点を考えることで、地域の人々は地域に対していろいろな思いをもっていることに気付くとともに、さらに調べたいという思いをもち、もう一度探検に行こうとすることができるようにする。</w:t>
            </w:r>
          </w:p>
        </w:tc>
        <w:tc>
          <w:tcPr>
            <w:tcW w:w="3402" w:type="dxa"/>
            <w:vMerge/>
            <w:tcBorders>
              <w:top w:val="single" w:sz="4" w:space="0" w:color="A6A6A6" w:themeColor="background1" w:themeShade="A6"/>
              <w:bottom w:val="single" w:sz="4" w:space="0" w:color="A6A6A6" w:themeColor="background1" w:themeShade="A6"/>
            </w:tcBorders>
          </w:tcPr>
          <w:p w14:paraId="7A81A38E" w14:textId="77777777" w:rsidR="00E27B17" w:rsidRDefault="00E27B17" w:rsidP="00C27A8D">
            <w:pPr>
              <w:pStyle w:val="a9"/>
              <w:spacing w:line="280" w:lineRule="exact"/>
              <w:ind w:leftChars="0" w:left="180" w:hangingChars="100" w:hanging="180"/>
              <w:rPr>
                <w:rFonts w:ascii="ＭＳ ゴシック" w:eastAsia="ＭＳ ゴシック" w:hAnsi="ＭＳ ゴシック"/>
                <w:color w:val="000000" w:themeColor="text1"/>
                <w:sz w:val="18"/>
                <w:szCs w:val="18"/>
              </w:rPr>
            </w:pPr>
          </w:p>
        </w:tc>
        <w:tc>
          <w:tcPr>
            <w:tcW w:w="3402" w:type="dxa"/>
            <w:vMerge/>
            <w:tcBorders>
              <w:top w:val="single" w:sz="4" w:space="0" w:color="A6A6A6" w:themeColor="background1" w:themeShade="A6"/>
              <w:bottom w:val="single" w:sz="4" w:space="0" w:color="A6A6A6" w:themeColor="background1" w:themeShade="A6"/>
            </w:tcBorders>
            <w:shd w:val="clear" w:color="auto" w:fill="auto"/>
          </w:tcPr>
          <w:p w14:paraId="5A6C7E90" w14:textId="77777777" w:rsidR="00E27B17" w:rsidRPr="009C2C3B" w:rsidRDefault="00E27B17" w:rsidP="00C27A8D">
            <w:pPr>
              <w:spacing w:line="280" w:lineRule="exact"/>
              <w:rPr>
                <w:rFonts w:eastAsia="ＭＳ ゴシック"/>
                <w:color w:val="000000" w:themeColor="text1"/>
                <w:sz w:val="16"/>
                <w:szCs w:val="16"/>
                <w:u w:val="single"/>
              </w:rPr>
            </w:pPr>
          </w:p>
        </w:tc>
      </w:tr>
      <w:tr w:rsidR="00E27B17" w:rsidRPr="009C2C3B" w14:paraId="35E3D3A8" w14:textId="77777777" w:rsidTr="00C27A8D">
        <w:trPr>
          <w:trHeight w:val="595"/>
        </w:trPr>
        <w:tc>
          <w:tcPr>
            <w:tcW w:w="3402" w:type="dxa"/>
            <w:tcBorders>
              <w:top w:val="single" w:sz="4" w:space="0" w:color="A6A6A6" w:themeColor="background1" w:themeShade="A6"/>
            </w:tcBorders>
            <w:shd w:val="clear" w:color="auto" w:fill="595959" w:themeFill="text1" w:themeFillTint="A6"/>
          </w:tcPr>
          <w:p w14:paraId="67206E51" w14:textId="0D38879C" w:rsidR="00E27B17" w:rsidRPr="009C2C3B" w:rsidRDefault="00E27B17" w:rsidP="00C27A8D">
            <w:pPr>
              <w:spacing w:line="280" w:lineRule="exact"/>
              <w:jc w:val="left"/>
              <w:rPr>
                <w:rFonts w:eastAsia="ＭＳ ゴシック"/>
                <w:b/>
                <w:color w:val="FFFFFF" w:themeColor="background1"/>
                <w:sz w:val="18"/>
                <w:szCs w:val="18"/>
              </w:rPr>
            </w:pPr>
            <w:r w:rsidRPr="009C2C3B">
              <w:rPr>
                <w:rFonts w:eastAsia="ＭＳ ゴシック" w:hint="eastAsia"/>
                <w:b/>
                <w:color w:val="FFFFFF" w:themeColor="background1"/>
                <w:sz w:val="18"/>
                <w:szCs w:val="18"/>
              </w:rPr>
              <w:lastRenderedPageBreak/>
              <w:t>まちの</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人の</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話を</w:t>
            </w:r>
            <w:r w:rsidRPr="009C2C3B">
              <w:rPr>
                <w:rFonts w:eastAsia="ＭＳ ゴシック" w:hint="eastAsia"/>
                <w:b/>
                <w:color w:val="FFFFFF" w:themeColor="background1"/>
                <w:sz w:val="18"/>
                <w:szCs w:val="18"/>
              </w:rPr>
              <w:t xml:space="preserve"> </w:t>
            </w:r>
            <w:r w:rsidRPr="009C2C3B">
              <w:rPr>
                <w:rFonts w:eastAsia="ＭＳ ゴシック" w:hint="eastAsia"/>
                <w:b/>
                <w:color w:val="FFFFFF" w:themeColor="background1"/>
                <w:sz w:val="18"/>
                <w:szCs w:val="18"/>
              </w:rPr>
              <w:t>聞きに</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行こう</w:t>
            </w:r>
          </w:p>
          <w:p w14:paraId="72CE24BF" w14:textId="1DE99331" w:rsidR="00E27B17" w:rsidRPr="009C2C3B" w:rsidRDefault="00E27B17" w:rsidP="00C27A8D">
            <w:pPr>
              <w:spacing w:line="280" w:lineRule="exact"/>
              <w:rPr>
                <w:color w:val="000000" w:themeColor="text1"/>
                <w:sz w:val="18"/>
                <w:szCs w:val="18"/>
              </w:rPr>
            </w:pPr>
          </w:p>
        </w:tc>
        <w:tc>
          <w:tcPr>
            <w:tcW w:w="3402" w:type="dxa"/>
            <w:vMerge w:val="restart"/>
            <w:tcBorders>
              <w:top w:val="single" w:sz="4" w:space="0" w:color="A6A6A6" w:themeColor="background1" w:themeShade="A6"/>
            </w:tcBorders>
          </w:tcPr>
          <w:p w14:paraId="784A2D77" w14:textId="13A6A546" w:rsidR="00E27B17" w:rsidRPr="00453189" w:rsidRDefault="00E27B17" w:rsidP="00C27A8D">
            <w:pPr>
              <w:pStyle w:val="Default"/>
              <w:snapToGrid w:val="0"/>
              <w:spacing w:line="280" w:lineRule="exact"/>
              <w:ind w:left="180" w:hangingChars="100" w:hanging="180"/>
              <w:jc w:val="both"/>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①</w:t>
            </w:r>
            <w:r w:rsidRPr="00990AEA">
              <w:rPr>
                <w:rFonts w:asciiTheme="majorEastAsia" w:eastAsiaTheme="majorEastAsia" w:hAnsiTheme="majorEastAsia" w:hint="eastAsia"/>
                <w:color w:val="000000" w:themeColor="text1"/>
                <w:sz w:val="18"/>
                <w:szCs w:val="18"/>
              </w:rPr>
              <w:t>グループごとに再度探検に出かけ、知りたいことについて詳しく調べる</w:t>
            </w:r>
            <w:r>
              <w:rPr>
                <w:rFonts w:asciiTheme="majorEastAsia" w:eastAsiaTheme="majorEastAsia" w:hAnsiTheme="majorEastAsia" w:hint="eastAsia"/>
                <w:color w:val="000000" w:themeColor="text1"/>
                <w:sz w:val="18"/>
                <w:szCs w:val="18"/>
              </w:rPr>
              <w:t>。</w:t>
            </w:r>
          </w:p>
          <w:p w14:paraId="4CD890B6" w14:textId="7A681AEF" w:rsidR="00E27B17" w:rsidRPr="00990AEA" w:rsidRDefault="00E27B17" w:rsidP="00C27A8D">
            <w:pPr>
              <w:pStyle w:val="Default"/>
              <w:snapToGrid w:val="0"/>
              <w:spacing w:line="280" w:lineRule="exact"/>
              <w:ind w:left="180" w:hangingChars="100" w:hanging="180"/>
              <w:jc w:val="both"/>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②</w:t>
            </w:r>
            <w:r w:rsidRPr="00990AEA">
              <w:rPr>
                <w:rFonts w:asciiTheme="majorEastAsia" w:eastAsiaTheme="majorEastAsia" w:hAnsiTheme="majorEastAsia" w:hint="eastAsia"/>
                <w:color w:val="000000" w:themeColor="text1"/>
                <w:sz w:val="18"/>
                <w:szCs w:val="18"/>
              </w:rPr>
              <w:t>探検して深まったことや分かった内容について、グループで整理しながらまとめる。</w:t>
            </w:r>
          </w:p>
          <w:p w14:paraId="2B3473B4" w14:textId="77777777" w:rsidR="00E27B17" w:rsidRPr="00453189" w:rsidRDefault="00E27B17" w:rsidP="00C27A8D">
            <w:pPr>
              <w:pStyle w:val="Default"/>
              <w:spacing w:line="280" w:lineRule="exact"/>
              <w:ind w:left="180" w:hangingChars="100" w:hanging="180"/>
              <w:jc w:val="both"/>
              <w:rPr>
                <w:rFonts w:asciiTheme="minorEastAsia" w:eastAsiaTheme="minorEastAsia" w:hAnsiTheme="minorEastAsia"/>
                <w:sz w:val="18"/>
                <w:szCs w:val="18"/>
              </w:rPr>
            </w:pPr>
            <w:r w:rsidRPr="00453189">
              <w:rPr>
                <w:rFonts w:asciiTheme="minorEastAsia" w:eastAsiaTheme="minorEastAsia" w:hAnsiTheme="minorEastAsia" w:hint="eastAsia"/>
                <w:sz w:val="18"/>
                <w:szCs w:val="18"/>
              </w:rPr>
              <w:t>・発表に備え、絵地図に貼るためのカードにかいておく。</w:t>
            </w:r>
          </w:p>
          <w:p w14:paraId="34A740AD" w14:textId="27D89215" w:rsidR="00E27B17" w:rsidRPr="00990AEA" w:rsidRDefault="00E27B17" w:rsidP="00C27A8D">
            <w:pPr>
              <w:spacing w:line="280" w:lineRule="exact"/>
              <w:ind w:left="160" w:hangingChars="100" w:hanging="160"/>
              <w:rPr>
                <w:rFonts w:eastAsia="ＭＳ ゴシック"/>
                <w:color w:val="000000" w:themeColor="text1"/>
                <w:sz w:val="16"/>
                <w:szCs w:val="16"/>
              </w:rPr>
            </w:pPr>
          </w:p>
        </w:tc>
        <w:tc>
          <w:tcPr>
            <w:tcW w:w="3402" w:type="dxa"/>
            <w:vMerge w:val="restart"/>
            <w:tcBorders>
              <w:top w:val="single" w:sz="4" w:space="0" w:color="A6A6A6" w:themeColor="background1" w:themeShade="A6"/>
            </w:tcBorders>
            <w:shd w:val="clear" w:color="auto" w:fill="auto"/>
          </w:tcPr>
          <w:p w14:paraId="243D31BB" w14:textId="28AFCBC8" w:rsidR="00E27B17" w:rsidRPr="009C2C3B"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知識・技能</w:t>
            </w:r>
          </w:p>
          <w:p w14:paraId="766E75CB" w14:textId="3B08CDDC"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・地域で生活したり働いたりしている人々の、地域に対する思い</w:t>
            </w:r>
            <w:r>
              <w:rPr>
                <w:rFonts w:hint="eastAsia"/>
                <w:color w:val="000000" w:themeColor="text1"/>
                <w:sz w:val="18"/>
                <w:szCs w:val="18"/>
              </w:rPr>
              <w:t>を理解している。</w:t>
            </w:r>
          </w:p>
          <w:p w14:paraId="7F964815" w14:textId="14859550"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w:t>
            </w:r>
            <w:r w:rsidR="00515886">
              <w:rPr>
                <w:rFonts w:hint="eastAsia"/>
                <w:color w:val="000000" w:themeColor="text1"/>
                <w:sz w:val="18"/>
                <w:szCs w:val="18"/>
              </w:rPr>
              <w:t>訪問先の迷惑にならないようマナーを守るとともに</w:t>
            </w:r>
            <w:r>
              <w:rPr>
                <w:rFonts w:hint="eastAsia"/>
                <w:color w:val="000000" w:themeColor="text1"/>
                <w:sz w:val="18"/>
                <w:szCs w:val="18"/>
              </w:rPr>
              <w:t>、</w:t>
            </w:r>
            <w:r w:rsidRPr="009C2C3B">
              <w:rPr>
                <w:rFonts w:hint="eastAsia"/>
                <w:color w:val="000000" w:themeColor="text1"/>
                <w:sz w:val="18"/>
                <w:szCs w:val="18"/>
              </w:rPr>
              <w:t>その場に応じた適切な挨拶や言葉遣いをしている。</w:t>
            </w:r>
          </w:p>
          <w:p w14:paraId="4EBF479F" w14:textId="77777777" w:rsidR="00E27B17" w:rsidRPr="009C2C3B" w:rsidRDefault="00E27B17" w:rsidP="00C27A8D">
            <w:pPr>
              <w:spacing w:line="280" w:lineRule="exact"/>
              <w:rPr>
                <w:color w:val="000000" w:themeColor="text1"/>
                <w:sz w:val="18"/>
                <w:szCs w:val="18"/>
              </w:rPr>
            </w:pPr>
            <w:r w:rsidRPr="009C2C3B">
              <w:rPr>
                <w:rFonts w:eastAsia="ＭＳ ゴシック"/>
                <w:color w:val="000000" w:themeColor="text1"/>
                <w:sz w:val="16"/>
                <w:szCs w:val="16"/>
                <w:u w:val="single"/>
              </w:rPr>
              <w:t>思考・判断・表現</w:t>
            </w:r>
          </w:p>
          <w:p w14:paraId="714AD4BF" w14:textId="763709E4" w:rsidR="00E27B17" w:rsidRPr="009C2C3B" w:rsidRDefault="00E27B17" w:rsidP="00C27A8D">
            <w:pPr>
              <w:spacing w:line="280" w:lineRule="exact"/>
              <w:ind w:left="180" w:hangingChars="100" w:hanging="180"/>
              <w:rPr>
                <w:color w:val="000000" w:themeColor="text1"/>
                <w:sz w:val="18"/>
                <w:szCs w:val="18"/>
              </w:rPr>
            </w:pPr>
            <w:r w:rsidRPr="009C2C3B">
              <w:rPr>
                <w:rFonts w:hint="eastAsia"/>
                <w:color w:val="000000" w:themeColor="text1"/>
                <w:sz w:val="18"/>
                <w:szCs w:val="18"/>
              </w:rPr>
              <w:t>・</w:t>
            </w:r>
            <w:r w:rsidRPr="001F565D">
              <w:rPr>
                <w:rFonts w:hint="eastAsia"/>
                <w:color w:val="000000" w:themeColor="text1"/>
                <w:sz w:val="18"/>
                <w:szCs w:val="18"/>
              </w:rPr>
              <w:t>これまでのインタビューの経験を</w:t>
            </w:r>
            <w:r w:rsidR="0043060B">
              <w:rPr>
                <w:rFonts w:hint="eastAsia"/>
                <w:color w:val="000000" w:themeColor="text1"/>
                <w:sz w:val="18"/>
                <w:szCs w:val="18"/>
              </w:rPr>
              <w:t>生かし</w:t>
            </w:r>
            <w:r w:rsidRPr="001F565D">
              <w:rPr>
                <w:rFonts w:hint="eastAsia"/>
                <w:color w:val="000000" w:themeColor="text1"/>
                <w:sz w:val="18"/>
                <w:szCs w:val="18"/>
              </w:rPr>
              <w:t>ながら、地域の人</w:t>
            </w:r>
            <w:r w:rsidR="0043060B">
              <w:rPr>
                <w:rFonts w:hint="eastAsia"/>
                <w:color w:val="000000" w:themeColor="text1"/>
                <w:sz w:val="18"/>
                <w:szCs w:val="18"/>
              </w:rPr>
              <w:t>の</w:t>
            </w:r>
            <w:r w:rsidRPr="001F565D">
              <w:rPr>
                <w:rFonts w:hint="eastAsia"/>
                <w:color w:val="000000" w:themeColor="text1"/>
                <w:sz w:val="18"/>
                <w:szCs w:val="18"/>
              </w:rPr>
              <w:t>話を聞き取っている。</w:t>
            </w:r>
          </w:p>
          <w:p w14:paraId="63C2B102" w14:textId="77777777" w:rsidR="00E27B17" w:rsidRPr="009C2C3B"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主体的に学習に取り組む態度</w:t>
            </w:r>
          </w:p>
          <w:p w14:paraId="6964B084" w14:textId="64CF5C52" w:rsidR="00E27B17" w:rsidRPr="001F565D" w:rsidRDefault="00E27B17" w:rsidP="00C27A8D">
            <w:pPr>
              <w:spacing w:line="280" w:lineRule="exact"/>
              <w:ind w:left="180" w:hangingChars="100" w:hanging="180"/>
              <w:rPr>
                <w:color w:val="000000" w:themeColor="text1"/>
                <w:sz w:val="18"/>
                <w:szCs w:val="18"/>
              </w:rPr>
            </w:pPr>
            <w:r w:rsidRPr="001F565D">
              <w:rPr>
                <w:rFonts w:hint="eastAsia"/>
                <w:color w:val="000000" w:themeColor="text1"/>
                <w:sz w:val="18"/>
                <w:szCs w:val="18"/>
              </w:rPr>
              <w:t>・相手の立場を尊重しながら話を聞いたり、相手の返答に応じて質問内容を見直したりしている。</w:t>
            </w:r>
          </w:p>
        </w:tc>
      </w:tr>
      <w:tr w:rsidR="00E27B17" w:rsidRPr="009C2C3B" w14:paraId="0CBC0B11" w14:textId="77777777" w:rsidTr="00C27A8D">
        <w:trPr>
          <w:trHeight w:val="595"/>
        </w:trPr>
        <w:tc>
          <w:tcPr>
            <w:tcW w:w="3402" w:type="dxa"/>
            <w:tcBorders>
              <w:top w:val="single" w:sz="4" w:space="0" w:color="A6A6A6" w:themeColor="background1" w:themeShade="A6"/>
            </w:tcBorders>
            <w:shd w:val="clear" w:color="auto" w:fill="auto"/>
          </w:tcPr>
          <w:p w14:paraId="0821B60E" w14:textId="77777777" w:rsidR="00E27B17" w:rsidRPr="009C2C3B" w:rsidRDefault="00E27B17" w:rsidP="00C27A8D">
            <w:pPr>
              <w:spacing w:line="280" w:lineRule="exact"/>
              <w:jc w:val="right"/>
              <w:rPr>
                <w:color w:val="000000" w:themeColor="text1"/>
                <w:sz w:val="18"/>
                <w:szCs w:val="18"/>
              </w:rPr>
            </w:pPr>
            <w:r w:rsidRPr="009C2C3B">
              <w:rPr>
                <w:rFonts w:eastAsia="ＭＳ ゴシック" w:hint="eastAsia"/>
                <w:color w:val="000000" w:themeColor="text1"/>
                <w:sz w:val="18"/>
                <w:szCs w:val="18"/>
              </w:rPr>
              <w:t>4</w:t>
            </w:r>
            <w:r w:rsidRPr="009C2C3B">
              <w:rPr>
                <w:rFonts w:eastAsia="ＭＳ ゴシック" w:hint="eastAsia"/>
                <w:color w:val="000000" w:themeColor="text1"/>
                <w:sz w:val="18"/>
                <w:szCs w:val="18"/>
              </w:rPr>
              <w:t>時</w:t>
            </w:r>
            <w:r w:rsidRPr="009C2C3B">
              <w:rPr>
                <w:rFonts w:eastAsia="ＭＳ ゴシック"/>
                <w:color w:val="000000" w:themeColor="text1"/>
                <w:sz w:val="18"/>
                <w:szCs w:val="18"/>
              </w:rPr>
              <w:t>間／下</w:t>
            </w:r>
            <w:r w:rsidRPr="009C2C3B">
              <w:rPr>
                <w:rFonts w:eastAsia="ＭＳ ゴシック"/>
                <w:color w:val="000000" w:themeColor="text1"/>
                <w:sz w:val="18"/>
                <w:szCs w:val="18"/>
              </w:rPr>
              <w:t>p72-73</w:t>
            </w:r>
          </w:p>
          <w:p w14:paraId="1051F923" w14:textId="77777777" w:rsidR="00E27B17" w:rsidRPr="009C2C3B" w:rsidRDefault="00E27B17" w:rsidP="00C27A8D">
            <w:pPr>
              <w:spacing w:line="280" w:lineRule="exact"/>
              <w:rPr>
                <w:rFonts w:eastAsia="ＭＳ ゴシック"/>
                <w:color w:val="000000" w:themeColor="text1"/>
                <w:sz w:val="18"/>
                <w:szCs w:val="18"/>
                <w:u w:val="single"/>
              </w:rPr>
            </w:pPr>
            <w:r w:rsidRPr="009C2C3B">
              <w:rPr>
                <w:rFonts w:eastAsia="ＭＳ ゴシック"/>
                <w:color w:val="000000" w:themeColor="text1"/>
                <w:sz w:val="16"/>
                <w:szCs w:val="18"/>
                <w:u w:val="single"/>
              </w:rPr>
              <w:t>目標</w:t>
            </w:r>
          </w:p>
          <w:p w14:paraId="210DF22A" w14:textId="228DA85E" w:rsidR="00E27B17" w:rsidRPr="009C2C3B" w:rsidRDefault="00E27B17" w:rsidP="00C27A8D">
            <w:pPr>
              <w:spacing w:line="280" w:lineRule="exact"/>
              <w:rPr>
                <w:rFonts w:eastAsia="ＭＳ ゴシック"/>
                <w:b/>
                <w:color w:val="FFFFFF" w:themeColor="background1"/>
                <w:sz w:val="18"/>
                <w:szCs w:val="18"/>
              </w:rPr>
            </w:pPr>
            <w:r w:rsidRPr="00840C10">
              <w:rPr>
                <w:rFonts w:hint="eastAsia"/>
                <w:sz w:val="18"/>
                <w:szCs w:val="18"/>
              </w:rPr>
              <w:t>これまでの経験を</w:t>
            </w:r>
            <w:r w:rsidR="0043060B">
              <w:rPr>
                <w:rFonts w:hint="eastAsia"/>
                <w:sz w:val="18"/>
                <w:szCs w:val="18"/>
              </w:rPr>
              <w:t>生かし</w:t>
            </w:r>
            <w:r w:rsidRPr="00840C10">
              <w:rPr>
                <w:rFonts w:hint="eastAsia"/>
                <w:sz w:val="18"/>
                <w:szCs w:val="18"/>
              </w:rPr>
              <w:t>、調べたいことについてインタビューする中で、地域の人々</w:t>
            </w:r>
            <w:r>
              <w:rPr>
                <w:rFonts w:hint="eastAsia"/>
                <w:sz w:val="18"/>
                <w:szCs w:val="18"/>
              </w:rPr>
              <w:t>が</w:t>
            </w:r>
            <w:r w:rsidRPr="00840C10">
              <w:rPr>
                <w:rFonts w:hint="eastAsia"/>
                <w:sz w:val="18"/>
                <w:szCs w:val="18"/>
              </w:rPr>
              <w:t>地域に寄せる思いに気づき、相手の立場を尊重したり、相手の返答に応じて質問内容を見直したりするなどして、</w:t>
            </w:r>
            <w:r>
              <w:rPr>
                <w:rFonts w:hint="eastAsia"/>
                <w:sz w:val="18"/>
                <w:szCs w:val="18"/>
              </w:rPr>
              <w:t>地域の人に繰り返し</w:t>
            </w:r>
            <w:r w:rsidRPr="00840C10">
              <w:rPr>
                <w:rFonts w:hint="eastAsia"/>
                <w:sz w:val="18"/>
                <w:szCs w:val="18"/>
              </w:rPr>
              <w:t>関わろうとすることができるようにする。</w:t>
            </w:r>
          </w:p>
        </w:tc>
        <w:tc>
          <w:tcPr>
            <w:tcW w:w="3402" w:type="dxa"/>
            <w:vMerge/>
            <w:tcBorders>
              <w:top w:val="single" w:sz="4" w:space="0" w:color="A6A6A6" w:themeColor="background1" w:themeShade="A6"/>
            </w:tcBorders>
          </w:tcPr>
          <w:p w14:paraId="2F100A9A" w14:textId="77777777" w:rsidR="00E27B17" w:rsidRDefault="00E27B17" w:rsidP="00C27A8D">
            <w:pPr>
              <w:pStyle w:val="Default"/>
              <w:snapToGrid w:val="0"/>
              <w:spacing w:line="280" w:lineRule="exact"/>
              <w:ind w:left="180" w:hangingChars="100" w:hanging="180"/>
              <w:jc w:val="both"/>
              <w:rPr>
                <w:rFonts w:asciiTheme="majorEastAsia" w:eastAsiaTheme="majorEastAsia" w:hAnsiTheme="majorEastAsia"/>
                <w:color w:val="000000" w:themeColor="text1"/>
                <w:sz w:val="18"/>
                <w:szCs w:val="18"/>
              </w:rPr>
            </w:pPr>
          </w:p>
        </w:tc>
        <w:tc>
          <w:tcPr>
            <w:tcW w:w="3402" w:type="dxa"/>
            <w:vMerge/>
            <w:tcBorders>
              <w:top w:val="single" w:sz="4" w:space="0" w:color="A6A6A6" w:themeColor="background1" w:themeShade="A6"/>
            </w:tcBorders>
            <w:shd w:val="clear" w:color="auto" w:fill="auto"/>
          </w:tcPr>
          <w:p w14:paraId="15738B84" w14:textId="77777777" w:rsidR="00E27B17" w:rsidRPr="009C2C3B" w:rsidRDefault="00E27B17" w:rsidP="00C27A8D">
            <w:pPr>
              <w:spacing w:line="280" w:lineRule="exact"/>
              <w:ind w:left="160" w:hangingChars="100" w:hanging="160"/>
              <w:rPr>
                <w:rFonts w:eastAsia="ＭＳ ゴシック"/>
                <w:color w:val="000000" w:themeColor="text1"/>
                <w:sz w:val="16"/>
                <w:szCs w:val="16"/>
                <w:u w:val="single"/>
              </w:rPr>
            </w:pPr>
          </w:p>
        </w:tc>
      </w:tr>
      <w:tr w:rsidR="00E27B17" w:rsidRPr="009C2C3B" w14:paraId="56934D5A" w14:textId="77777777" w:rsidTr="00C27A8D">
        <w:trPr>
          <w:trHeight w:val="595"/>
        </w:trPr>
        <w:tc>
          <w:tcPr>
            <w:tcW w:w="3402" w:type="dxa"/>
            <w:shd w:val="clear" w:color="auto" w:fill="595959" w:themeFill="text1" w:themeFillTint="A6"/>
          </w:tcPr>
          <w:p w14:paraId="67D92C65" w14:textId="4CB72657" w:rsidR="00E27B17" w:rsidRPr="009C2C3B" w:rsidRDefault="00E27B17" w:rsidP="00C27A8D">
            <w:pPr>
              <w:spacing w:line="280" w:lineRule="exact"/>
              <w:jc w:val="left"/>
              <w:rPr>
                <w:rFonts w:eastAsia="ＭＳ ゴシック"/>
                <w:b/>
                <w:color w:val="FFFFFF" w:themeColor="background1"/>
                <w:sz w:val="18"/>
                <w:szCs w:val="18"/>
              </w:rPr>
            </w:pPr>
            <w:r w:rsidRPr="009C2C3B">
              <w:rPr>
                <w:rFonts w:eastAsia="ＭＳ ゴシック" w:hint="eastAsia"/>
                <w:b/>
                <w:color w:val="FFFFFF" w:themeColor="background1"/>
                <w:sz w:val="18"/>
                <w:szCs w:val="18"/>
              </w:rPr>
              <w:t>まちの</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大はっけんを</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あつめよう</w:t>
            </w:r>
          </w:p>
          <w:p w14:paraId="282D1869" w14:textId="49955A5B" w:rsidR="00E27B17" w:rsidRPr="00256916" w:rsidRDefault="00E27B17" w:rsidP="00C27A8D">
            <w:pPr>
              <w:spacing w:line="280" w:lineRule="exact"/>
              <w:rPr>
                <w:color w:val="000000" w:themeColor="text1"/>
                <w:sz w:val="18"/>
                <w:szCs w:val="18"/>
              </w:rPr>
            </w:pPr>
          </w:p>
        </w:tc>
        <w:tc>
          <w:tcPr>
            <w:tcW w:w="3402" w:type="dxa"/>
            <w:vMerge w:val="restart"/>
          </w:tcPr>
          <w:p w14:paraId="16499909" w14:textId="2F767E3F" w:rsidR="00E27B17" w:rsidRPr="00453189" w:rsidRDefault="00E27B17" w:rsidP="00C27A8D">
            <w:pPr>
              <w:pStyle w:val="a9"/>
              <w:spacing w:line="280" w:lineRule="exact"/>
              <w:ind w:leftChars="0" w:left="180" w:hangingChars="100" w:hanging="180"/>
              <w:rPr>
                <w:rFonts w:eastAsia="ＭＳ ゴシック"/>
                <w:color w:val="000000" w:themeColor="text1"/>
                <w:sz w:val="18"/>
                <w:szCs w:val="18"/>
              </w:rPr>
            </w:pPr>
            <w:r w:rsidRPr="00453189">
              <w:rPr>
                <w:rFonts w:eastAsia="ＭＳ ゴシック" w:hint="eastAsia"/>
                <w:color w:val="000000" w:themeColor="text1"/>
                <w:sz w:val="18"/>
                <w:szCs w:val="18"/>
              </w:rPr>
              <w:t>①グループごとにまとめた内容を、クラスで伝え合う。</w:t>
            </w:r>
          </w:p>
          <w:p w14:paraId="4B522DA2" w14:textId="45F72ACC" w:rsidR="00E27B17" w:rsidRPr="00453189" w:rsidRDefault="00E27B17" w:rsidP="00C27A8D">
            <w:pPr>
              <w:spacing w:line="280" w:lineRule="exact"/>
              <w:ind w:left="180" w:hangingChars="100" w:hanging="180"/>
              <w:rPr>
                <w:rFonts w:asciiTheme="minorEastAsia" w:eastAsiaTheme="minorEastAsia" w:hAnsiTheme="minorEastAsia"/>
                <w:color w:val="000000" w:themeColor="text1"/>
                <w:sz w:val="16"/>
                <w:szCs w:val="16"/>
                <w:u w:val="single"/>
              </w:rPr>
            </w:pPr>
            <w:r w:rsidRPr="00453189">
              <w:rPr>
                <w:rFonts w:asciiTheme="minorEastAsia" w:eastAsiaTheme="minorEastAsia" w:hAnsiTheme="minorEastAsia" w:hint="eastAsia"/>
                <w:color w:val="000000" w:themeColor="text1"/>
                <w:sz w:val="18"/>
                <w:szCs w:val="18"/>
              </w:rPr>
              <w:t>・探検で撮影した写真や動画などを投影しながら発表すると、視覚的にわかりやすくなることを助言する。</w:t>
            </w:r>
          </w:p>
        </w:tc>
        <w:tc>
          <w:tcPr>
            <w:tcW w:w="3402" w:type="dxa"/>
            <w:vMerge w:val="restart"/>
            <w:shd w:val="clear" w:color="auto" w:fill="auto"/>
          </w:tcPr>
          <w:p w14:paraId="4933D2D6" w14:textId="5B9F9BEC" w:rsidR="00E27B17" w:rsidRPr="00403CE0" w:rsidRDefault="00E27B17" w:rsidP="00C27A8D">
            <w:pPr>
              <w:spacing w:line="280" w:lineRule="exact"/>
              <w:ind w:left="160" w:hangingChars="100" w:hanging="160"/>
              <w:rPr>
                <w:color w:val="000000" w:themeColor="text1"/>
                <w:sz w:val="18"/>
                <w:szCs w:val="18"/>
              </w:rPr>
            </w:pPr>
            <w:r w:rsidRPr="009C2C3B">
              <w:rPr>
                <w:rFonts w:eastAsia="ＭＳ ゴシック"/>
                <w:color w:val="000000" w:themeColor="text1"/>
                <w:sz w:val="16"/>
                <w:szCs w:val="16"/>
                <w:u w:val="single"/>
              </w:rPr>
              <w:t>知識・技能</w:t>
            </w:r>
          </w:p>
          <w:p w14:paraId="642C319C" w14:textId="63BDCF10" w:rsidR="00E27B17" w:rsidRPr="00403CE0" w:rsidRDefault="00E27B17" w:rsidP="00C27A8D">
            <w:pPr>
              <w:spacing w:line="280" w:lineRule="exact"/>
              <w:ind w:left="180" w:hangingChars="100" w:hanging="180"/>
              <w:rPr>
                <w:color w:val="000000" w:themeColor="text1"/>
                <w:sz w:val="18"/>
                <w:szCs w:val="18"/>
              </w:rPr>
            </w:pPr>
            <w:r w:rsidRPr="00403CE0">
              <w:rPr>
                <w:rFonts w:hint="eastAsia"/>
                <w:color w:val="000000" w:themeColor="text1"/>
                <w:sz w:val="18"/>
                <w:szCs w:val="18"/>
              </w:rPr>
              <w:t>・地域で生活したり働いたりしている人々は、自分たちの生活を支え</w:t>
            </w:r>
            <w:r>
              <w:rPr>
                <w:rFonts w:hint="eastAsia"/>
                <w:color w:val="000000" w:themeColor="text1"/>
                <w:sz w:val="18"/>
                <w:szCs w:val="18"/>
              </w:rPr>
              <w:t>、豊かにし</w:t>
            </w:r>
            <w:r w:rsidRPr="00403CE0">
              <w:rPr>
                <w:rFonts w:hint="eastAsia"/>
                <w:color w:val="000000" w:themeColor="text1"/>
                <w:sz w:val="18"/>
                <w:szCs w:val="18"/>
              </w:rPr>
              <w:t>てくれていることが分かっている。</w:t>
            </w:r>
          </w:p>
          <w:p w14:paraId="0E780DA9" w14:textId="77777777" w:rsidR="00E27B17" w:rsidRPr="00453189" w:rsidRDefault="00E27B17" w:rsidP="00C27A8D">
            <w:pPr>
              <w:spacing w:line="280" w:lineRule="exact"/>
              <w:rPr>
                <w:rFonts w:asciiTheme="majorEastAsia" w:eastAsiaTheme="majorEastAsia" w:hAnsiTheme="majorEastAsia"/>
                <w:color w:val="000000" w:themeColor="text1"/>
                <w:sz w:val="16"/>
                <w:szCs w:val="16"/>
                <w:u w:val="single"/>
              </w:rPr>
            </w:pPr>
            <w:r w:rsidRPr="00453189">
              <w:rPr>
                <w:rFonts w:asciiTheme="majorEastAsia" w:eastAsiaTheme="majorEastAsia" w:hAnsiTheme="majorEastAsia" w:hint="eastAsia"/>
                <w:color w:val="000000" w:themeColor="text1"/>
                <w:sz w:val="16"/>
                <w:szCs w:val="16"/>
                <w:u w:val="single"/>
              </w:rPr>
              <w:t>思考・判断・表現</w:t>
            </w:r>
          </w:p>
          <w:p w14:paraId="51A8DF82" w14:textId="2EB0B3A9" w:rsidR="00E27B17" w:rsidRPr="009C2C3B" w:rsidRDefault="00E27B17" w:rsidP="00C27A8D">
            <w:pPr>
              <w:spacing w:line="280" w:lineRule="exact"/>
              <w:ind w:left="180" w:hangingChars="100" w:hanging="180"/>
              <w:rPr>
                <w:color w:val="000000" w:themeColor="text1"/>
                <w:sz w:val="18"/>
                <w:szCs w:val="18"/>
              </w:rPr>
            </w:pPr>
            <w:r w:rsidRPr="00403CE0">
              <w:rPr>
                <w:rFonts w:hint="eastAsia"/>
                <w:color w:val="000000" w:themeColor="text1"/>
                <w:sz w:val="18"/>
                <w:szCs w:val="18"/>
              </w:rPr>
              <w:t>・各グループの発表を聞きながら、自分たちの発見との共通点を考え、地域のよさについて話し合っている。</w:t>
            </w:r>
          </w:p>
        </w:tc>
      </w:tr>
      <w:tr w:rsidR="00E27B17" w:rsidRPr="009C2C3B" w14:paraId="0F3A37BF" w14:textId="77777777" w:rsidTr="00C27A8D">
        <w:trPr>
          <w:trHeight w:val="1832"/>
        </w:trPr>
        <w:tc>
          <w:tcPr>
            <w:tcW w:w="3402" w:type="dxa"/>
            <w:shd w:val="clear" w:color="auto" w:fill="auto"/>
          </w:tcPr>
          <w:p w14:paraId="01B82922" w14:textId="77777777" w:rsidR="00E27B17" w:rsidRPr="009C2C3B" w:rsidRDefault="00E27B17" w:rsidP="00C27A8D">
            <w:pPr>
              <w:spacing w:line="280" w:lineRule="exact"/>
              <w:jc w:val="right"/>
              <w:rPr>
                <w:color w:val="000000" w:themeColor="text1"/>
                <w:sz w:val="18"/>
                <w:szCs w:val="18"/>
              </w:rPr>
            </w:pPr>
            <w:r w:rsidRPr="009C2C3B">
              <w:rPr>
                <w:rFonts w:eastAsia="ＭＳ ゴシック" w:hint="eastAsia"/>
                <w:color w:val="000000" w:themeColor="text1"/>
                <w:sz w:val="18"/>
                <w:szCs w:val="18"/>
              </w:rPr>
              <w:t>1</w:t>
            </w:r>
            <w:r w:rsidRPr="009C2C3B">
              <w:rPr>
                <w:rFonts w:eastAsia="ＭＳ ゴシック"/>
                <w:color w:val="000000" w:themeColor="text1"/>
                <w:sz w:val="18"/>
                <w:szCs w:val="18"/>
              </w:rPr>
              <w:t>時間／下</w:t>
            </w:r>
            <w:r w:rsidRPr="009C2C3B">
              <w:rPr>
                <w:rFonts w:eastAsia="ＭＳ ゴシック"/>
                <w:color w:val="000000" w:themeColor="text1"/>
                <w:sz w:val="18"/>
                <w:szCs w:val="18"/>
              </w:rPr>
              <w:t>p</w:t>
            </w:r>
            <w:r w:rsidRPr="009C2C3B">
              <w:rPr>
                <w:rFonts w:eastAsia="ＭＳ ゴシック" w:hint="eastAsia"/>
                <w:color w:val="000000" w:themeColor="text1"/>
                <w:sz w:val="18"/>
                <w:szCs w:val="18"/>
              </w:rPr>
              <w:t>74</w:t>
            </w:r>
          </w:p>
          <w:p w14:paraId="110EA930" w14:textId="77777777" w:rsidR="00E27B17" w:rsidRPr="009C2C3B" w:rsidRDefault="00E27B17" w:rsidP="00C27A8D">
            <w:pPr>
              <w:spacing w:line="280" w:lineRule="exact"/>
              <w:rPr>
                <w:rFonts w:eastAsia="ＭＳ ゴシック"/>
                <w:color w:val="000000" w:themeColor="text1"/>
                <w:sz w:val="18"/>
                <w:szCs w:val="18"/>
                <w:u w:val="single"/>
              </w:rPr>
            </w:pPr>
            <w:r w:rsidRPr="009C2C3B">
              <w:rPr>
                <w:rFonts w:eastAsia="ＭＳ ゴシック"/>
                <w:color w:val="000000" w:themeColor="text1"/>
                <w:sz w:val="16"/>
                <w:szCs w:val="18"/>
                <w:u w:val="single"/>
              </w:rPr>
              <w:t>目標</w:t>
            </w:r>
          </w:p>
          <w:p w14:paraId="23D83193" w14:textId="57E6D3F1" w:rsidR="00E27B17" w:rsidRPr="009C2C3B" w:rsidRDefault="00E27B17" w:rsidP="002E2811">
            <w:pPr>
              <w:spacing w:line="280" w:lineRule="exact"/>
              <w:rPr>
                <w:rFonts w:eastAsia="ＭＳ ゴシック"/>
                <w:b/>
                <w:color w:val="FFFFFF" w:themeColor="background1"/>
                <w:sz w:val="18"/>
                <w:szCs w:val="18"/>
              </w:rPr>
            </w:pPr>
            <w:r w:rsidRPr="00256916">
              <w:rPr>
                <w:rFonts w:hint="eastAsia"/>
                <w:color w:val="000000" w:themeColor="text1"/>
                <w:sz w:val="18"/>
                <w:szCs w:val="18"/>
              </w:rPr>
              <w:t>地域の人々の思いを伝え合う活動を通して、地域には自分たちの生活を支え</w:t>
            </w:r>
            <w:r>
              <w:rPr>
                <w:rFonts w:hint="eastAsia"/>
                <w:color w:val="000000" w:themeColor="text1"/>
                <w:sz w:val="18"/>
                <w:szCs w:val="18"/>
              </w:rPr>
              <w:t>たり、豊かにして</w:t>
            </w:r>
            <w:r w:rsidRPr="00256916">
              <w:rPr>
                <w:rFonts w:hint="eastAsia"/>
                <w:color w:val="000000" w:themeColor="text1"/>
                <w:sz w:val="18"/>
                <w:szCs w:val="18"/>
              </w:rPr>
              <w:t>くれ</w:t>
            </w:r>
            <w:r>
              <w:rPr>
                <w:rFonts w:hint="eastAsia"/>
                <w:color w:val="000000" w:themeColor="text1"/>
                <w:sz w:val="18"/>
                <w:szCs w:val="18"/>
              </w:rPr>
              <w:t>たりする</w:t>
            </w:r>
            <w:r w:rsidRPr="00256916">
              <w:rPr>
                <w:rFonts w:hint="eastAsia"/>
                <w:color w:val="000000" w:themeColor="text1"/>
                <w:sz w:val="18"/>
                <w:szCs w:val="18"/>
              </w:rPr>
              <w:t>人々がいることに気付くことができるようにする。</w:t>
            </w:r>
          </w:p>
        </w:tc>
        <w:tc>
          <w:tcPr>
            <w:tcW w:w="3402" w:type="dxa"/>
            <w:vMerge/>
          </w:tcPr>
          <w:p w14:paraId="37F29571" w14:textId="77777777" w:rsidR="00E27B17" w:rsidRPr="00453189" w:rsidRDefault="00E27B17" w:rsidP="00C27A8D">
            <w:pPr>
              <w:pStyle w:val="a9"/>
              <w:spacing w:line="280" w:lineRule="exact"/>
              <w:ind w:leftChars="0" w:left="180" w:hangingChars="100" w:hanging="180"/>
              <w:rPr>
                <w:rFonts w:eastAsia="ＭＳ ゴシック"/>
                <w:color w:val="000000" w:themeColor="text1"/>
                <w:sz w:val="18"/>
                <w:szCs w:val="18"/>
              </w:rPr>
            </w:pPr>
          </w:p>
        </w:tc>
        <w:tc>
          <w:tcPr>
            <w:tcW w:w="3402" w:type="dxa"/>
            <w:vMerge/>
            <w:shd w:val="clear" w:color="auto" w:fill="auto"/>
          </w:tcPr>
          <w:p w14:paraId="705BDD00" w14:textId="77777777" w:rsidR="00E27B17" w:rsidRPr="009C2C3B" w:rsidRDefault="00E27B17" w:rsidP="00C27A8D">
            <w:pPr>
              <w:spacing w:line="280" w:lineRule="exact"/>
              <w:ind w:left="160" w:hangingChars="100" w:hanging="160"/>
              <w:rPr>
                <w:rFonts w:eastAsia="ＭＳ ゴシック"/>
                <w:color w:val="000000" w:themeColor="text1"/>
                <w:sz w:val="16"/>
                <w:szCs w:val="16"/>
                <w:u w:val="single"/>
              </w:rPr>
            </w:pPr>
          </w:p>
        </w:tc>
      </w:tr>
      <w:tr w:rsidR="00E27B17" w:rsidRPr="009C2C3B" w14:paraId="4C450BDA" w14:textId="77777777" w:rsidTr="00C27A8D">
        <w:trPr>
          <w:trHeight w:val="595"/>
        </w:trPr>
        <w:tc>
          <w:tcPr>
            <w:tcW w:w="3402" w:type="dxa"/>
            <w:shd w:val="clear" w:color="auto" w:fill="595959" w:themeFill="text1" w:themeFillTint="A6"/>
          </w:tcPr>
          <w:p w14:paraId="530814DA" w14:textId="2946BA10" w:rsidR="00E27B17" w:rsidRPr="009C2C3B" w:rsidRDefault="00E27B17" w:rsidP="00C27A8D">
            <w:pPr>
              <w:spacing w:line="280" w:lineRule="exact"/>
              <w:jc w:val="left"/>
              <w:rPr>
                <w:rFonts w:eastAsia="ＭＳ ゴシック"/>
                <w:b/>
                <w:color w:val="FFFFFF" w:themeColor="background1"/>
                <w:sz w:val="18"/>
                <w:szCs w:val="18"/>
              </w:rPr>
            </w:pPr>
            <w:r w:rsidRPr="009C2C3B">
              <w:rPr>
                <w:rFonts w:eastAsia="ＭＳ ゴシック" w:hint="eastAsia"/>
                <w:b/>
                <w:color w:val="FFFFFF" w:themeColor="background1"/>
                <w:sz w:val="18"/>
                <w:szCs w:val="18"/>
              </w:rPr>
              <w:t>いちばんの</w:t>
            </w:r>
            <w:r w:rsidRPr="009C2C3B">
              <w:rPr>
                <w:rFonts w:eastAsia="ＭＳ ゴシック"/>
                <w:b/>
                <w:color w:val="FFFFFF" w:themeColor="background1"/>
                <w:sz w:val="18"/>
                <w:szCs w:val="18"/>
              </w:rPr>
              <w:t xml:space="preserve"> </w:t>
            </w:r>
            <w:r w:rsidRPr="009C2C3B">
              <w:rPr>
                <w:rFonts w:eastAsia="ＭＳ ゴシック" w:hint="eastAsia"/>
                <w:b/>
                <w:color w:val="FFFFFF" w:themeColor="background1"/>
                <w:sz w:val="18"/>
                <w:szCs w:val="18"/>
              </w:rPr>
              <w:t>はっけんは、何かな</w:t>
            </w:r>
          </w:p>
          <w:p w14:paraId="1F44BA79" w14:textId="3BA84656" w:rsidR="00E27B17" w:rsidRPr="00453189" w:rsidRDefault="00E27B17" w:rsidP="00C27A8D">
            <w:pPr>
              <w:spacing w:line="280" w:lineRule="exact"/>
              <w:rPr>
                <w:rFonts w:eastAsia="ＭＳ ゴシック"/>
                <w:color w:val="000000" w:themeColor="text1"/>
                <w:sz w:val="18"/>
                <w:szCs w:val="18"/>
                <w:u w:val="single"/>
              </w:rPr>
            </w:pPr>
          </w:p>
        </w:tc>
        <w:tc>
          <w:tcPr>
            <w:tcW w:w="3402" w:type="dxa"/>
            <w:vMerge w:val="restart"/>
          </w:tcPr>
          <w:p w14:paraId="3158354B" w14:textId="1CC5E049" w:rsidR="00E27B17" w:rsidRPr="00453189" w:rsidRDefault="00E27B17" w:rsidP="00C27A8D">
            <w:pPr>
              <w:pStyle w:val="Default"/>
              <w:spacing w:line="280" w:lineRule="exact"/>
              <w:ind w:left="180" w:hangingChars="100" w:hanging="180"/>
              <w:jc w:val="both"/>
              <w:rPr>
                <w:rFonts w:asciiTheme="majorEastAsia" w:eastAsiaTheme="majorEastAsia" w:hAnsiTheme="majorEastAsia"/>
                <w:sz w:val="18"/>
                <w:szCs w:val="18"/>
              </w:rPr>
            </w:pPr>
            <w:r w:rsidRPr="00453189">
              <w:rPr>
                <w:rFonts w:asciiTheme="majorEastAsia" w:eastAsiaTheme="majorEastAsia" w:hAnsiTheme="majorEastAsia" w:hint="eastAsia"/>
                <w:sz w:val="18"/>
                <w:szCs w:val="18"/>
              </w:rPr>
              <w:t>①これまでの活動を振り返り、したことや、もっとやってみたいことなどを伝え合う。</w:t>
            </w:r>
          </w:p>
          <w:p w14:paraId="2BBAEF03" w14:textId="6BD9F57A" w:rsidR="00E27B17" w:rsidRPr="00722DA4" w:rsidRDefault="00E27B17" w:rsidP="00C27A8D">
            <w:pPr>
              <w:spacing w:line="280" w:lineRule="exact"/>
              <w:ind w:left="180" w:hangingChars="100" w:hanging="180"/>
              <w:rPr>
                <w:rFonts w:asciiTheme="minorEastAsia" w:eastAsiaTheme="minorEastAsia" w:hAnsiTheme="minorEastAsia"/>
                <w:color w:val="FF0000"/>
                <w:sz w:val="18"/>
                <w:szCs w:val="18"/>
              </w:rPr>
            </w:pPr>
            <w:r>
              <w:rPr>
                <w:rFonts w:ascii="ＭＳ 明朝" w:cs="ＭＳ 明朝" w:hint="eastAsia"/>
                <w:sz w:val="18"/>
                <w:szCs w:val="18"/>
              </w:rPr>
              <w:t>・これまでの記録などを見ながら、友達との会話の中で活動を振り返り、本単元でしたことや、もっとやってみたいことなどをカードなどに書く。</w:t>
            </w:r>
          </w:p>
          <w:p w14:paraId="1D69EEA1" w14:textId="63187642" w:rsidR="00E27B17" w:rsidRPr="009C2C3B" w:rsidRDefault="00E27B17" w:rsidP="00C27A8D">
            <w:pPr>
              <w:spacing w:line="280" w:lineRule="exact"/>
              <w:rPr>
                <w:color w:val="000000" w:themeColor="text1"/>
                <w:kern w:val="0"/>
                <w:sz w:val="18"/>
                <w:szCs w:val="18"/>
              </w:rPr>
            </w:pPr>
          </w:p>
        </w:tc>
        <w:tc>
          <w:tcPr>
            <w:tcW w:w="3402" w:type="dxa"/>
            <w:vMerge w:val="restart"/>
            <w:shd w:val="clear" w:color="auto" w:fill="auto"/>
          </w:tcPr>
          <w:p w14:paraId="7FF30D52" w14:textId="77777777" w:rsidR="00E27B17" w:rsidRPr="00453189" w:rsidRDefault="00E27B17" w:rsidP="00C27A8D">
            <w:pPr>
              <w:spacing w:line="280" w:lineRule="exact"/>
              <w:ind w:left="160" w:hangingChars="100" w:hanging="160"/>
              <w:rPr>
                <w:rFonts w:asciiTheme="majorEastAsia" w:eastAsiaTheme="majorEastAsia" w:hAnsiTheme="majorEastAsia"/>
                <w:color w:val="000000" w:themeColor="text1"/>
                <w:sz w:val="16"/>
                <w:szCs w:val="16"/>
              </w:rPr>
            </w:pPr>
            <w:r w:rsidRPr="00453189">
              <w:rPr>
                <w:rFonts w:asciiTheme="majorEastAsia" w:eastAsiaTheme="majorEastAsia" w:hAnsiTheme="majorEastAsia"/>
                <w:color w:val="000000" w:themeColor="text1"/>
                <w:sz w:val="16"/>
                <w:szCs w:val="16"/>
                <w:u w:val="single"/>
              </w:rPr>
              <w:t>主体的に学習に取り組む態度</w:t>
            </w:r>
          </w:p>
          <w:p w14:paraId="2A52F9C7" w14:textId="414ABA68" w:rsidR="00E27B17" w:rsidRPr="00722DA4" w:rsidRDefault="00E27B17" w:rsidP="00C27A8D">
            <w:pPr>
              <w:spacing w:line="280" w:lineRule="exact"/>
              <w:ind w:left="180" w:hanging="180"/>
              <w:rPr>
                <w:color w:val="000000" w:themeColor="text1"/>
                <w:sz w:val="18"/>
                <w:szCs w:val="18"/>
              </w:rPr>
            </w:pPr>
            <w:r w:rsidRPr="00722DA4">
              <w:rPr>
                <w:rFonts w:asciiTheme="minorEastAsia" w:eastAsiaTheme="minorEastAsia" w:hAnsiTheme="minorEastAsia"/>
                <w:color w:val="000000" w:themeColor="text1"/>
                <w:sz w:val="18"/>
                <w:szCs w:val="18"/>
              </w:rPr>
              <w:t>・</w:t>
            </w:r>
            <w:r w:rsidRPr="004325B5">
              <w:rPr>
                <w:rFonts w:asciiTheme="minorEastAsia" w:eastAsiaTheme="minorEastAsia" w:hAnsiTheme="minorEastAsia" w:hint="eastAsia"/>
                <w:color w:val="000000" w:themeColor="text1"/>
                <w:sz w:val="18"/>
                <w:szCs w:val="18"/>
              </w:rPr>
              <w:t>地域の人々の思いや自分たちの生活との関わりなどを実感することで、自分の住む地域に愛着をもち、これからも積極的に地域と関わっていこうと</w:t>
            </w:r>
            <w:r>
              <w:rPr>
                <w:rFonts w:asciiTheme="minorEastAsia" w:eastAsiaTheme="minorEastAsia" w:hAnsiTheme="minorEastAsia" w:hint="eastAsia"/>
                <w:color w:val="000000" w:themeColor="text1"/>
                <w:sz w:val="18"/>
                <w:szCs w:val="18"/>
              </w:rPr>
              <w:t>している。</w:t>
            </w:r>
          </w:p>
        </w:tc>
      </w:tr>
      <w:tr w:rsidR="00E27B17" w:rsidRPr="009C2C3B" w14:paraId="1A83C8C5" w14:textId="77777777" w:rsidTr="00C27A8D">
        <w:trPr>
          <w:trHeight w:val="2040"/>
        </w:trPr>
        <w:tc>
          <w:tcPr>
            <w:tcW w:w="3402" w:type="dxa"/>
            <w:shd w:val="clear" w:color="auto" w:fill="auto"/>
          </w:tcPr>
          <w:p w14:paraId="419F234A" w14:textId="77777777" w:rsidR="00E27B17" w:rsidRPr="009C2C3B" w:rsidRDefault="00E27B17" w:rsidP="00C27A8D">
            <w:pPr>
              <w:spacing w:line="280" w:lineRule="exact"/>
              <w:jc w:val="right"/>
              <w:rPr>
                <w:color w:val="000000" w:themeColor="text1"/>
                <w:sz w:val="18"/>
                <w:szCs w:val="18"/>
              </w:rPr>
            </w:pPr>
            <w:r w:rsidRPr="009C2C3B">
              <w:rPr>
                <w:rFonts w:eastAsia="ＭＳ ゴシック"/>
                <w:color w:val="000000" w:themeColor="text1"/>
                <w:sz w:val="18"/>
                <w:szCs w:val="18"/>
              </w:rPr>
              <w:t>1</w:t>
            </w:r>
            <w:r w:rsidRPr="009C2C3B">
              <w:rPr>
                <w:rFonts w:eastAsia="ＭＳ ゴシック"/>
                <w:color w:val="000000" w:themeColor="text1"/>
                <w:sz w:val="18"/>
                <w:szCs w:val="18"/>
              </w:rPr>
              <w:t>時間／下</w:t>
            </w:r>
            <w:r w:rsidRPr="009C2C3B">
              <w:rPr>
                <w:rFonts w:eastAsia="ＭＳ ゴシック"/>
                <w:color w:val="000000" w:themeColor="text1"/>
                <w:sz w:val="18"/>
                <w:szCs w:val="18"/>
              </w:rPr>
              <w:t>p</w:t>
            </w:r>
            <w:r w:rsidRPr="009C2C3B">
              <w:rPr>
                <w:rFonts w:eastAsia="ＭＳ ゴシック" w:hint="eastAsia"/>
                <w:color w:val="000000" w:themeColor="text1"/>
                <w:sz w:val="18"/>
                <w:szCs w:val="18"/>
              </w:rPr>
              <w:t>75</w:t>
            </w:r>
          </w:p>
          <w:p w14:paraId="1119A3C1" w14:textId="77777777" w:rsidR="00E27B17" w:rsidRDefault="00E27B17" w:rsidP="00C27A8D">
            <w:pPr>
              <w:spacing w:line="280" w:lineRule="exact"/>
              <w:rPr>
                <w:rFonts w:eastAsia="ＭＳ ゴシック"/>
                <w:color w:val="000000" w:themeColor="text1"/>
                <w:sz w:val="16"/>
                <w:szCs w:val="18"/>
                <w:u w:val="single"/>
              </w:rPr>
            </w:pPr>
            <w:r w:rsidRPr="009C2C3B">
              <w:rPr>
                <w:rFonts w:eastAsia="ＭＳ ゴシック"/>
                <w:color w:val="000000" w:themeColor="text1"/>
                <w:sz w:val="16"/>
                <w:szCs w:val="18"/>
                <w:u w:val="single"/>
              </w:rPr>
              <w:t>目標</w:t>
            </w:r>
          </w:p>
          <w:p w14:paraId="014EE771" w14:textId="1FABDCBC" w:rsidR="00E27B17" w:rsidRPr="009C2C3B" w:rsidRDefault="00E27B17" w:rsidP="002E2811">
            <w:pPr>
              <w:spacing w:line="280" w:lineRule="exact"/>
              <w:rPr>
                <w:rFonts w:eastAsia="ＭＳ ゴシック"/>
                <w:b/>
                <w:color w:val="FFFFFF" w:themeColor="background1"/>
                <w:sz w:val="18"/>
                <w:szCs w:val="18"/>
              </w:rPr>
            </w:pPr>
            <w:r w:rsidRPr="004325B5">
              <w:rPr>
                <w:rFonts w:hint="eastAsia"/>
                <w:sz w:val="18"/>
                <w:szCs w:val="18"/>
              </w:rPr>
              <w:t>地域の人々の思いや自分たちの生活との関わりなどを実感することで、自分の住む地域に愛着をもち、これからも積極的に地域と関わっていこうとすることができるようにする。</w:t>
            </w:r>
          </w:p>
        </w:tc>
        <w:tc>
          <w:tcPr>
            <w:tcW w:w="3402" w:type="dxa"/>
            <w:vMerge/>
          </w:tcPr>
          <w:p w14:paraId="4B1183A3" w14:textId="77777777" w:rsidR="00E27B17" w:rsidRPr="00453189" w:rsidRDefault="00E27B17" w:rsidP="00C27A8D">
            <w:pPr>
              <w:pStyle w:val="Default"/>
              <w:spacing w:line="280" w:lineRule="exact"/>
              <w:ind w:left="180" w:hangingChars="100" w:hanging="180"/>
              <w:jc w:val="both"/>
              <w:rPr>
                <w:rFonts w:asciiTheme="majorEastAsia" w:eastAsiaTheme="majorEastAsia" w:hAnsiTheme="majorEastAsia"/>
                <w:sz w:val="18"/>
                <w:szCs w:val="18"/>
              </w:rPr>
            </w:pPr>
          </w:p>
        </w:tc>
        <w:tc>
          <w:tcPr>
            <w:tcW w:w="3402" w:type="dxa"/>
            <w:vMerge/>
            <w:shd w:val="clear" w:color="auto" w:fill="auto"/>
          </w:tcPr>
          <w:p w14:paraId="79F3D6C9" w14:textId="77777777" w:rsidR="00E27B17" w:rsidRPr="00453189" w:rsidRDefault="00E27B17" w:rsidP="00C27A8D">
            <w:pPr>
              <w:spacing w:line="280" w:lineRule="exact"/>
              <w:ind w:left="160" w:hangingChars="100" w:hanging="160"/>
              <w:rPr>
                <w:rFonts w:asciiTheme="majorEastAsia" w:eastAsiaTheme="majorEastAsia" w:hAnsiTheme="majorEastAsia"/>
                <w:color w:val="000000" w:themeColor="text1"/>
                <w:sz w:val="16"/>
                <w:szCs w:val="16"/>
                <w:u w:val="single"/>
              </w:rPr>
            </w:pPr>
          </w:p>
        </w:tc>
      </w:tr>
    </w:tbl>
    <w:p w14:paraId="53C67341" w14:textId="7431DEE7" w:rsidR="003E617E" w:rsidRPr="009C2C3B" w:rsidRDefault="003E617E">
      <w:pPr>
        <w:rPr>
          <w:color w:val="000000" w:themeColor="text1"/>
        </w:rPr>
      </w:pPr>
    </w:p>
    <w:p w14:paraId="2DE310B2" w14:textId="6AA8C2C6" w:rsidR="00A707DF" w:rsidRPr="009C2C3B" w:rsidRDefault="00A707DF" w:rsidP="00350905">
      <w:pPr>
        <w:spacing w:line="280" w:lineRule="exact"/>
        <w:rPr>
          <w:color w:val="000000" w:themeColor="text1"/>
          <w:sz w:val="18"/>
        </w:rPr>
      </w:pPr>
    </w:p>
    <w:sectPr w:rsidR="00A707DF" w:rsidRPr="009C2C3B" w:rsidSect="00350905">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031EB" w14:textId="77777777" w:rsidR="000D3D6F" w:rsidRDefault="000D3D6F" w:rsidP="00DD337A">
      <w:r>
        <w:separator/>
      </w:r>
    </w:p>
  </w:endnote>
  <w:endnote w:type="continuationSeparator" w:id="0">
    <w:p w14:paraId="1533DD00" w14:textId="77777777" w:rsidR="000D3D6F" w:rsidRDefault="000D3D6F"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F39E8" w14:textId="77777777" w:rsidR="000D3D6F" w:rsidRDefault="000D3D6F" w:rsidP="00DD337A">
      <w:r>
        <w:separator/>
      </w:r>
    </w:p>
  </w:footnote>
  <w:footnote w:type="continuationSeparator" w:id="0">
    <w:p w14:paraId="032D0795" w14:textId="77777777" w:rsidR="000D3D6F" w:rsidRDefault="000D3D6F"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97F16"/>
    <w:multiLevelType w:val="hybridMultilevel"/>
    <w:tmpl w:val="CF3CC9DC"/>
    <w:lvl w:ilvl="0" w:tplc="E67E0256">
      <w:start w:val="1"/>
      <w:numFmt w:val="decimalEnclosedCircle"/>
      <w:lvlText w:val="%1"/>
      <w:lvlJc w:val="left"/>
      <w:pPr>
        <w:ind w:left="360" w:hanging="360"/>
      </w:pPr>
      <w:rPr>
        <w:rFonts w:cs="ＭＳ 明朝" w:hint="default"/>
      </w:rPr>
    </w:lvl>
    <w:lvl w:ilvl="1" w:tplc="B6DCB2C6">
      <w:start w:val="3"/>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4221B"/>
    <w:multiLevelType w:val="hybridMultilevel"/>
    <w:tmpl w:val="AB3217BA"/>
    <w:lvl w:ilvl="0" w:tplc="B5843946">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7E0280"/>
    <w:multiLevelType w:val="hybridMultilevel"/>
    <w:tmpl w:val="39BA072C"/>
    <w:lvl w:ilvl="0" w:tplc="1A7EB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A32A4F"/>
    <w:multiLevelType w:val="hybridMultilevel"/>
    <w:tmpl w:val="00DC4BB8"/>
    <w:lvl w:ilvl="0" w:tplc="32A2C326">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E91D05"/>
    <w:multiLevelType w:val="hybridMultilevel"/>
    <w:tmpl w:val="408E0E84"/>
    <w:lvl w:ilvl="0" w:tplc="C9928E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B6C278E"/>
    <w:multiLevelType w:val="hybridMultilevel"/>
    <w:tmpl w:val="44AA964C"/>
    <w:lvl w:ilvl="0" w:tplc="3772A3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EE4508"/>
    <w:multiLevelType w:val="hybridMultilevel"/>
    <w:tmpl w:val="2846637E"/>
    <w:lvl w:ilvl="0" w:tplc="238890E4">
      <w:start w:val="1"/>
      <w:numFmt w:val="decimalEnclosedCircle"/>
      <w:lvlText w:val="%1"/>
      <w:lvlJc w:val="left"/>
      <w:pPr>
        <w:ind w:left="388" w:hanging="360"/>
      </w:pPr>
      <w:rPr>
        <w:rFonts w:hint="default"/>
      </w:rPr>
    </w:lvl>
    <w:lvl w:ilvl="1" w:tplc="04090017" w:tentative="1">
      <w:start w:val="1"/>
      <w:numFmt w:val="aiueoFullWidth"/>
      <w:lvlText w:val="(%2)"/>
      <w:lvlJc w:val="left"/>
      <w:pPr>
        <w:ind w:left="868" w:hanging="420"/>
      </w:pPr>
    </w:lvl>
    <w:lvl w:ilvl="2" w:tplc="04090011" w:tentative="1">
      <w:start w:val="1"/>
      <w:numFmt w:val="decimalEnclosedCircle"/>
      <w:lvlText w:val="%3"/>
      <w:lvlJc w:val="left"/>
      <w:pPr>
        <w:ind w:left="1288" w:hanging="420"/>
      </w:pPr>
    </w:lvl>
    <w:lvl w:ilvl="3" w:tplc="0409000F" w:tentative="1">
      <w:start w:val="1"/>
      <w:numFmt w:val="decimal"/>
      <w:lvlText w:val="%4."/>
      <w:lvlJc w:val="left"/>
      <w:pPr>
        <w:ind w:left="1708" w:hanging="420"/>
      </w:pPr>
    </w:lvl>
    <w:lvl w:ilvl="4" w:tplc="04090017" w:tentative="1">
      <w:start w:val="1"/>
      <w:numFmt w:val="aiueoFullWidth"/>
      <w:lvlText w:val="(%5)"/>
      <w:lvlJc w:val="left"/>
      <w:pPr>
        <w:ind w:left="2128" w:hanging="420"/>
      </w:pPr>
    </w:lvl>
    <w:lvl w:ilvl="5" w:tplc="04090011" w:tentative="1">
      <w:start w:val="1"/>
      <w:numFmt w:val="decimalEnclosedCircle"/>
      <w:lvlText w:val="%6"/>
      <w:lvlJc w:val="left"/>
      <w:pPr>
        <w:ind w:left="2548" w:hanging="420"/>
      </w:pPr>
    </w:lvl>
    <w:lvl w:ilvl="6" w:tplc="0409000F" w:tentative="1">
      <w:start w:val="1"/>
      <w:numFmt w:val="decimal"/>
      <w:lvlText w:val="%7."/>
      <w:lvlJc w:val="left"/>
      <w:pPr>
        <w:ind w:left="2968" w:hanging="420"/>
      </w:pPr>
    </w:lvl>
    <w:lvl w:ilvl="7" w:tplc="04090017" w:tentative="1">
      <w:start w:val="1"/>
      <w:numFmt w:val="aiueoFullWidth"/>
      <w:lvlText w:val="(%8)"/>
      <w:lvlJc w:val="left"/>
      <w:pPr>
        <w:ind w:left="3388" w:hanging="420"/>
      </w:pPr>
    </w:lvl>
    <w:lvl w:ilvl="8" w:tplc="04090011" w:tentative="1">
      <w:start w:val="1"/>
      <w:numFmt w:val="decimalEnclosedCircle"/>
      <w:lvlText w:val="%9"/>
      <w:lvlJc w:val="left"/>
      <w:pPr>
        <w:ind w:left="3808" w:hanging="420"/>
      </w:pPr>
    </w:lvl>
  </w:abstractNum>
  <w:abstractNum w:abstractNumId="7" w15:restartNumberingAfterBreak="0">
    <w:nsid w:val="1F9D025B"/>
    <w:multiLevelType w:val="hybridMultilevel"/>
    <w:tmpl w:val="5A0E5492"/>
    <w:lvl w:ilvl="0" w:tplc="E166AA6A">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BB260A"/>
    <w:multiLevelType w:val="hybridMultilevel"/>
    <w:tmpl w:val="FC003AE2"/>
    <w:lvl w:ilvl="0" w:tplc="C6BA5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F658C8"/>
    <w:multiLevelType w:val="hybridMultilevel"/>
    <w:tmpl w:val="3DDEEFAA"/>
    <w:lvl w:ilvl="0" w:tplc="C646288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4190A48"/>
    <w:multiLevelType w:val="hybridMultilevel"/>
    <w:tmpl w:val="84BED10A"/>
    <w:lvl w:ilvl="0" w:tplc="E71000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7A31DF"/>
    <w:multiLevelType w:val="hybridMultilevel"/>
    <w:tmpl w:val="4D5296FC"/>
    <w:lvl w:ilvl="0" w:tplc="65F28E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03E6C0E"/>
    <w:multiLevelType w:val="hybridMultilevel"/>
    <w:tmpl w:val="AC2492B2"/>
    <w:lvl w:ilvl="0" w:tplc="4B72B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BC13E4"/>
    <w:multiLevelType w:val="hybridMultilevel"/>
    <w:tmpl w:val="F3A242E8"/>
    <w:lvl w:ilvl="0" w:tplc="4B206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3046A10"/>
    <w:multiLevelType w:val="hybridMultilevel"/>
    <w:tmpl w:val="296ED1F0"/>
    <w:lvl w:ilvl="0" w:tplc="0C0225D0">
      <w:start w:val="2"/>
      <w:numFmt w:val="decimalEnclosedCircle"/>
      <w:lvlText w:val="%1"/>
      <w:lvlJc w:val="left"/>
      <w:pPr>
        <w:ind w:left="720" w:hanging="360"/>
      </w:pPr>
      <w:rPr>
        <w:rFonts w:hint="default"/>
        <w:color w:val="FF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6EE0616"/>
    <w:multiLevelType w:val="hybridMultilevel"/>
    <w:tmpl w:val="2E806C3A"/>
    <w:lvl w:ilvl="0" w:tplc="7E480592">
      <w:start w:val="1"/>
      <w:numFmt w:val="decimalEnclosedCircle"/>
      <w:lvlText w:val="%1"/>
      <w:lvlJc w:val="left"/>
      <w:pPr>
        <w:ind w:left="360" w:hanging="360"/>
      </w:pPr>
      <w:rPr>
        <w:rFonts w:asciiTheme="majorEastAsia" w:eastAsiaTheme="majorEastAsia" w:hAnsiTheme="majorEastAsia" w:cs="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91058A3"/>
    <w:multiLevelType w:val="hybridMultilevel"/>
    <w:tmpl w:val="4B64B8F2"/>
    <w:lvl w:ilvl="0" w:tplc="17B256E6">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92B63D3"/>
    <w:multiLevelType w:val="hybridMultilevel"/>
    <w:tmpl w:val="DAE2BCDA"/>
    <w:lvl w:ilvl="0" w:tplc="F04AD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171152"/>
    <w:multiLevelType w:val="hybridMultilevel"/>
    <w:tmpl w:val="644ACA72"/>
    <w:lvl w:ilvl="0" w:tplc="F4B0A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9D6059"/>
    <w:multiLevelType w:val="hybridMultilevel"/>
    <w:tmpl w:val="B5981FF4"/>
    <w:lvl w:ilvl="0" w:tplc="2326C1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BF5B4A"/>
    <w:multiLevelType w:val="hybridMultilevel"/>
    <w:tmpl w:val="0BA889A0"/>
    <w:lvl w:ilvl="0" w:tplc="918654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034F71"/>
    <w:multiLevelType w:val="hybridMultilevel"/>
    <w:tmpl w:val="DCE82EB2"/>
    <w:lvl w:ilvl="0" w:tplc="7480B9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38464F7"/>
    <w:multiLevelType w:val="hybridMultilevel"/>
    <w:tmpl w:val="27ECD0A0"/>
    <w:lvl w:ilvl="0" w:tplc="D6867BF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23" w15:restartNumberingAfterBreak="0">
    <w:nsid w:val="464F1126"/>
    <w:multiLevelType w:val="hybridMultilevel"/>
    <w:tmpl w:val="8E7A70A2"/>
    <w:lvl w:ilvl="0" w:tplc="6C02E99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D0E632E"/>
    <w:multiLevelType w:val="hybridMultilevel"/>
    <w:tmpl w:val="926A7062"/>
    <w:lvl w:ilvl="0" w:tplc="E4621B02">
      <w:start w:val="1"/>
      <w:numFmt w:val="decimalEnclosedCircle"/>
      <w:lvlText w:val="%1"/>
      <w:lvlJc w:val="left"/>
      <w:pPr>
        <w:ind w:left="388" w:hanging="360"/>
      </w:pPr>
      <w:rPr>
        <w:rFonts w:asciiTheme="majorEastAsia" w:eastAsiaTheme="majorEastAsia" w:hAnsiTheme="majorEastAsia" w:cs="ＭＳ 明朝" w:hint="default"/>
        <w:sz w:val="18"/>
      </w:rPr>
    </w:lvl>
    <w:lvl w:ilvl="1" w:tplc="04090017" w:tentative="1">
      <w:start w:val="1"/>
      <w:numFmt w:val="aiueoFullWidth"/>
      <w:lvlText w:val="(%2)"/>
      <w:lvlJc w:val="left"/>
      <w:pPr>
        <w:ind w:left="868" w:hanging="420"/>
      </w:pPr>
    </w:lvl>
    <w:lvl w:ilvl="2" w:tplc="04090011" w:tentative="1">
      <w:start w:val="1"/>
      <w:numFmt w:val="decimalEnclosedCircle"/>
      <w:lvlText w:val="%3"/>
      <w:lvlJc w:val="left"/>
      <w:pPr>
        <w:ind w:left="1288" w:hanging="420"/>
      </w:pPr>
    </w:lvl>
    <w:lvl w:ilvl="3" w:tplc="0409000F" w:tentative="1">
      <w:start w:val="1"/>
      <w:numFmt w:val="decimal"/>
      <w:lvlText w:val="%4."/>
      <w:lvlJc w:val="left"/>
      <w:pPr>
        <w:ind w:left="1708" w:hanging="420"/>
      </w:pPr>
    </w:lvl>
    <w:lvl w:ilvl="4" w:tplc="04090017" w:tentative="1">
      <w:start w:val="1"/>
      <w:numFmt w:val="aiueoFullWidth"/>
      <w:lvlText w:val="(%5)"/>
      <w:lvlJc w:val="left"/>
      <w:pPr>
        <w:ind w:left="2128" w:hanging="420"/>
      </w:pPr>
    </w:lvl>
    <w:lvl w:ilvl="5" w:tplc="04090011" w:tentative="1">
      <w:start w:val="1"/>
      <w:numFmt w:val="decimalEnclosedCircle"/>
      <w:lvlText w:val="%6"/>
      <w:lvlJc w:val="left"/>
      <w:pPr>
        <w:ind w:left="2548" w:hanging="420"/>
      </w:pPr>
    </w:lvl>
    <w:lvl w:ilvl="6" w:tplc="0409000F" w:tentative="1">
      <w:start w:val="1"/>
      <w:numFmt w:val="decimal"/>
      <w:lvlText w:val="%7."/>
      <w:lvlJc w:val="left"/>
      <w:pPr>
        <w:ind w:left="2968" w:hanging="420"/>
      </w:pPr>
    </w:lvl>
    <w:lvl w:ilvl="7" w:tplc="04090017" w:tentative="1">
      <w:start w:val="1"/>
      <w:numFmt w:val="aiueoFullWidth"/>
      <w:lvlText w:val="(%8)"/>
      <w:lvlJc w:val="left"/>
      <w:pPr>
        <w:ind w:left="3388" w:hanging="420"/>
      </w:pPr>
    </w:lvl>
    <w:lvl w:ilvl="8" w:tplc="04090011" w:tentative="1">
      <w:start w:val="1"/>
      <w:numFmt w:val="decimalEnclosedCircle"/>
      <w:lvlText w:val="%9"/>
      <w:lvlJc w:val="left"/>
      <w:pPr>
        <w:ind w:left="3808" w:hanging="420"/>
      </w:pPr>
    </w:lvl>
  </w:abstractNum>
  <w:abstractNum w:abstractNumId="25" w15:restartNumberingAfterBreak="0">
    <w:nsid w:val="56205EB3"/>
    <w:multiLevelType w:val="hybridMultilevel"/>
    <w:tmpl w:val="CF86FBB2"/>
    <w:lvl w:ilvl="0" w:tplc="2EB2DD92">
      <w:start w:val="1"/>
      <w:numFmt w:val="decimalEnclosedCircle"/>
      <w:lvlText w:val="%1"/>
      <w:lvlJc w:val="left"/>
      <w:pPr>
        <w:ind w:left="360" w:hanging="360"/>
      </w:pPr>
      <w:rPr>
        <w:rFonts w:asciiTheme="majorEastAsia" w:eastAsiaTheme="majorEastAsia" w:hAnsiTheme="majorEastAsia" w:cs="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4166CD"/>
    <w:multiLevelType w:val="hybridMultilevel"/>
    <w:tmpl w:val="2028ED9C"/>
    <w:lvl w:ilvl="0" w:tplc="FD205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266FF4"/>
    <w:multiLevelType w:val="hybridMultilevel"/>
    <w:tmpl w:val="3178439C"/>
    <w:lvl w:ilvl="0" w:tplc="58B22C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5EC694A"/>
    <w:multiLevelType w:val="hybridMultilevel"/>
    <w:tmpl w:val="80ACDB72"/>
    <w:lvl w:ilvl="0" w:tplc="01D6A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CF5DFA"/>
    <w:multiLevelType w:val="hybridMultilevel"/>
    <w:tmpl w:val="CBA2802A"/>
    <w:lvl w:ilvl="0" w:tplc="FE9401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C2E74BA"/>
    <w:multiLevelType w:val="hybridMultilevel"/>
    <w:tmpl w:val="3C9CB732"/>
    <w:lvl w:ilvl="0" w:tplc="971E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8D5806"/>
    <w:multiLevelType w:val="hybridMultilevel"/>
    <w:tmpl w:val="2222CB50"/>
    <w:lvl w:ilvl="0" w:tplc="FD2E6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F242C7"/>
    <w:multiLevelType w:val="hybridMultilevel"/>
    <w:tmpl w:val="34EE0A22"/>
    <w:lvl w:ilvl="0" w:tplc="6A86F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5"/>
  </w:num>
  <w:num w:numId="3">
    <w:abstractNumId w:val="31"/>
  </w:num>
  <w:num w:numId="4">
    <w:abstractNumId w:val="32"/>
  </w:num>
  <w:num w:numId="5">
    <w:abstractNumId w:val="12"/>
  </w:num>
  <w:num w:numId="6">
    <w:abstractNumId w:val="30"/>
  </w:num>
  <w:num w:numId="7">
    <w:abstractNumId w:val="29"/>
  </w:num>
  <w:num w:numId="8">
    <w:abstractNumId w:val="20"/>
  </w:num>
  <w:num w:numId="9">
    <w:abstractNumId w:val="8"/>
  </w:num>
  <w:num w:numId="10">
    <w:abstractNumId w:val="2"/>
  </w:num>
  <w:num w:numId="11">
    <w:abstractNumId w:val="13"/>
  </w:num>
  <w:num w:numId="12">
    <w:abstractNumId w:val="22"/>
  </w:num>
  <w:num w:numId="13">
    <w:abstractNumId w:val="18"/>
  </w:num>
  <w:num w:numId="14">
    <w:abstractNumId w:val="17"/>
  </w:num>
  <w:num w:numId="15">
    <w:abstractNumId w:val="1"/>
  </w:num>
  <w:num w:numId="16">
    <w:abstractNumId w:val="26"/>
  </w:num>
  <w:num w:numId="17">
    <w:abstractNumId w:val="3"/>
  </w:num>
  <w:num w:numId="18">
    <w:abstractNumId w:val="14"/>
  </w:num>
  <w:num w:numId="19">
    <w:abstractNumId w:val="7"/>
  </w:num>
  <w:num w:numId="20">
    <w:abstractNumId w:val="9"/>
  </w:num>
  <w:num w:numId="21">
    <w:abstractNumId w:val="19"/>
  </w:num>
  <w:num w:numId="22">
    <w:abstractNumId w:val="6"/>
  </w:num>
  <w:num w:numId="23">
    <w:abstractNumId w:val="15"/>
  </w:num>
  <w:num w:numId="24">
    <w:abstractNumId w:val="25"/>
  </w:num>
  <w:num w:numId="25">
    <w:abstractNumId w:val="24"/>
  </w:num>
  <w:num w:numId="26">
    <w:abstractNumId w:val="16"/>
  </w:num>
  <w:num w:numId="27">
    <w:abstractNumId w:val="0"/>
  </w:num>
  <w:num w:numId="28">
    <w:abstractNumId w:val="23"/>
  </w:num>
  <w:num w:numId="29">
    <w:abstractNumId w:val="27"/>
  </w:num>
  <w:num w:numId="30">
    <w:abstractNumId w:val="11"/>
  </w:num>
  <w:num w:numId="31">
    <w:abstractNumId w:val="4"/>
  </w:num>
  <w:num w:numId="32">
    <w:abstractNumId w:val="1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79"/>
    <w:rsid w:val="00002FE5"/>
    <w:rsid w:val="00013A39"/>
    <w:rsid w:val="00013DA3"/>
    <w:rsid w:val="000167C2"/>
    <w:rsid w:val="00016973"/>
    <w:rsid w:val="00017485"/>
    <w:rsid w:val="00020F83"/>
    <w:rsid w:val="0002228A"/>
    <w:rsid w:val="00023C0B"/>
    <w:rsid w:val="00024F88"/>
    <w:rsid w:val="00042205"/>
    <w:rsid w:val="00050648"/>
    <w:rsid w:val="0005390C"/>
    <w:rsid w:val="0006276E"/>
    <w:rsid w:val="000631FE"/>
    <w:rsid w:val="0006485E"/>
    <w:rsid w:val="00067485"/>
    <w:rsid w:val="00076645"/>
    <w:rsid w:val="0008439E"/>
    <w:rsid w:val="0008630D"/>
    <w:rsid w:val="0009342B"/>
    <w:rsid w:val="000948BE"/>
    <w:rsid w:val="000951F0"/>
    <w:rsid w:val="00096F8C"/>
    <w:rsid w:val="000A1BFF"/>
    <w:rsid w:val="000A22AD"/>
    <w:rsid w:val="000A25B4"/>
    <w:rsid w:val="000A270B"/>
    <w:rsid w:val="000A79A0"/>
    <w:rsid w:val="000B1E7D"/>
    <w:rsid w:val="000B3A98"/>
    <w:rsid w:val="000B7433"/>
    <w:rsid w:val="000C37F7"/>
    <w:rsid w:val="000C42A6"/>
    <w:rsid w:val="000C4AF0"/>
    <w:rsid w:val="000C573E"/>
    <w:rsid w:val="000C7095"/>
    <w:rsid w:val="000D3D6F"/>
    <w:rsid w:val="000D5E35"/>
    <w:rsid w:val="000D7D42"/>
    <w:rsid w:val="000E06B6"/>
    <w:rsid w:val="000F0E88"/>
    <w:rsid w:val="000F192B"/>
    <w:rsid w:val="000F7C66"/>
    <w:rsid w:val="00101094"/>
    <w:rsid w:val="001044FE"/>
    <w:rsid w:val="00104FFD"/>
    <w:rsid w:val="00105C0B"/>
    <w:rsid w:val="0010642B"/>
    <w:rsid w:val="001078E3"/>
    <w:rsid w:val="00115040"/>
    <w:rsid w:val="00115F79"/>
    <w:rsid w:val="001161B1"/>
    <w:rsid w:val="00116F71"/>
    <w:rsid w:val="00117167"/>
    <w:rsid w:val="00120E17"/>
    <w:rsid w:val="00121F8F"/>
    <w:rsid w:val="00123A96"/>
    <w:rsid w:val="00126AC4"/>
    <w:rsid w:val="00132D3E"/>
    <w:rsid w:val="00133D1B"/>
    <w:rsid w:val="00135346"/>
    <w:rsid w:val="00137957"/>
    <w:rsid w:val="00140732"/>
    <w:rsid w:val="00140931"/>
    <w:rsid w:val="0014148A"/>
    <w:rsid w:val="00146B78"/>
    <w:rsid w:val="00146C75"/>
    <w:rsid w:val="001536D0"/>
    <w:rsid w:val="00154F2B"/>
    <w:rsid w:val="00156209"/>
    <w:rsid w:val="001576B6"/>
    <w:rsid w:val="00157E96"/>
    <w:rsid w:val="00160B5F"/>
    <w:rsid w:val="00165906"/>
    <w:rsid w:val="00165A8A"/>
    <w:rsid w:val="00165BB9"/>
    <w:rsid w:val="001661C9"/>
    <w:rsid w:val="00166726"/>
    <w:rsid w:val="00170816"/>
    <w:rsid w:val="00170DB1"/>
    <w:rsid w:val="001710FB"/>
    <w:rsid w:val="00173C97"/>
    <w:rsid w:val="0017584B"/>
    <w:rsid w:val="001762E7"/>
    <w:rsid w:val="001803F8"/>
    <w:rsid w:val="00181D65"/>
    <w:rsid w:val="00193419"/>
    <w:rsid w:val="00193917"/>
    <w:rsid w:val="001A0012"/>
    <w:rsid w:val="001A1355"/>
    <w:rsid w:val="001A421D"/>
    <w:rsid w:val="001A4F4B"/>
    <w:rsid w:val="001A5534"/>
    <w:rsid w:val="001A6A80"/>
    <w:rsid w:val="001B7F2F"/>
    <w:rsid w:val="001C5911"/>
    <w:rsid w:val="001C6B03"/>
    <w:rsid w:val="001C6EEC"/>
    <w:rsid w:val="001D2651"/>
    <w:rsid w:val="001D5238"/>
    <w:rsid w:val="001D55BB"/>
    <w:rsid w:val="001E0B6E"/>
    <w:rsid w:val="001E5E0A"/>
    <w:rsid w:val="001F07B6"/>
    <w:rsid w:val="001F11D7"/>
    <w:rsid w:val="001F19BC"/>
    <w:rsid w:val="001F1D3D"/>
    <w:rsid w:val="001F23CB"/>
    <w:rsid w:val="001F4129"/>
    <w:rsid w:val="001F4352"/>
    <w:rsid w:val="001F565D"/>
    <w:rsid w:val="001F5D53"/>
    <w:rsid w:val="001F7381"/>
    <w:rsid w:val="001F738E"/>
    <w:rsid w:val="0020767D"/>
    <w:rsid w:val="00210127"/>
    <w:rsid w:val="0021757A"/>
    <w:rsid w:val="00217AA8"/>
    <w:rsid w:val="0022167A"/>
    <w:rsid w:val="00221BFA"/>
    <w:rsid w:val="0022223A"/>
    <w:rsid w:val="00225869"/>
    <w:rsid w:val="00227F8C"/>
    <w:rsid w:val="002360ED"/>
    <w:rsid w:val="002404EA"/>
    <w:rsid w:val="00240907"/>
    <w:rsid w:val="00242E0D"/>
    <w:rsid w:val="00245BF6"/>
    <w:rsid w:val="002462E1"/>
    <w:rsid w:val="0024776E"/>
    <w:rsid w:val="002536AC"/>
    <w:rsid w:val="00255A34"/>
    <w:rsid w:val="00256916"/>
    <w:rsid w:val="00264E3A"/>
    <w:rsid w:val="0026511E"/>
    <w:rsid w:val="00266517"/>
    <w:rsid w:val="002747B6"/>
    <w:rsid w:val="00275FCE"/>
    <w:rsid w:val="0027789F"/>
    <w:rsid w:val="00282F40"/>
    <w:rsid w:val="00284DAF"/>
    <w:rsid w:val="00284FB9"/>
    <w:rsid w:val="00286973"/>
    <w:rsid w:val="00287A46"/>
    <w:rsid w:val="00291832"/>
    <w:rsid w:val="00291CE5"/>
    <w:rsid w:val="00292648"/>
    <w:rsid w:val="00296343"/>
    <w:rsid w:val="002A39A0"/>
    <w:rsid w:val="002B04FF"/>
    <w:rsid w:val="002B29BE"/>
    <w:rsid w:val="002B2AB9"/>
    <w:rsid w:val="002B755F"/>
    <w:rsid w:val="002C2999"/>
    <w:rsid w:val="002C29A0"/>
    <w:rsid w:val="002D01B7"/>
    <w:rsid w:val="002D596C"/>
    <w:rsid w:val="002E2811"/>
    <w:rsid w:val="002E51C3"/>
    <w:rsid w:val="002E5F47"/>
    <w:rsid w:val="002F0EE7"/>
    <w:rsid w:val="002F33D5"/>
    <w:rsid w:val="002F4BB4"/>
    <w:rsid w:val="002F6518"/>
    <w:rsid w:val="00300890"/>
    <w:rsid w:val="00302BB3"/>
    <w:rsid w:val="0030526F"/>
    <w:rsid w:val="00306923"/>
    <w:rsid w:val="00306D49"/>
    <w:rsid w:val="0031029E"/>
    <w:rsid w:val="003157C3"/>
    <w:rsid w:val="00315B54"/>
    <w:rsid w:val="00321644"/>
    <w:rsid w:val="003273B5"/>
    <w:rsid w:val="00331667"/>
    <w:rsid w:val="00332259"/>
    <w:rsid w:val="00333E07"/>
    <w:rsid w:val="00335856"/>
    <w:rsid w:val="00342245"/>
    <w:rsid w:val="00342DF4"/>
    <w:rsid w:val="003467D1"/>
    <w:rsid w:val="00350905"/>
    <w:rsid w:val="00350C5B"/>
    <w:rsid w:val="00351715"/>
    <w:rsid w:val="00355317"/>
    <w:rsid w:val="0035587B"/>
    <w:rsid w:val="00356EFB"/>
    <w:rsid w:val="003617A8"/>
    <w:rsid w:val="00364D5C"/>
    <w:rsid w:val="00366E4B"/>
    <w:rsid w:val="00372A98"/>
    <w:rsid w:val="003746C4"/>
    <w:rsid w:val="003773F8"/>
    <w:rsid w:val="003818B4"/>
    <w:rsid w:val="00387AEF"/>
    <w:rsid w:val="003903A3"/>
    <w:rsid w:val="00392FBD"/>
    <w:rsid w:val="00395C14"/>
    <w:rsid w:val="00396F32"/>
    <w:rsid w:val="003A044B"/>
    <w:rsid w:val="003A0EE2"/>
    <w:rsid w:val="003A30F1"/>
    <w:rsid w:val="003A35FA"/>
    <w:rsid w:val="003A7A30"/>
    <w:rsid w:val="003B0D79"/>
    <w:rsid w:val="003B15EB"/>
    <w:rsid w:val="003B62F4"/>
    <w:rsid w:val="003B6A6C"/>
    <w:rsid w:val="003C0476"/>
    <w:rsid w:val="003C52F6"/>
    <w:rsid w:val="003D139F"/>
    <w:rsid w:val="003D436B"/>
    <w:rsid w:val="003D731D"/>
    <w:rsid w:val="003E325F"/>
    <w:rsid w:val="003E41D5"/>
    <w:rsid w:val="003E617E"/>
    <w:rsid w:val="003F087A"/>
    <w:rsid w:val="003F3BEF"/>
    <w:rsid w:val="003F48F8"/>
    <w:rsid w:val="0040011E"/>
    <w:rsid w:val="00400142"/>
    <w:rsid w:val="00401062"/>
    <w:rsid w:val="004010FA"/>
    <w:rsid w:val="00401238"/>
    <w:rsid w:val="004017D9"/>
    <w:rsid w:val="004033BC"/>
    <w:rsid w:val="00403CE0"/>
    <w:rsid w:val="004045FF"/>
    <w:rsid w:val="00404A9B"/>
    <w:rsid w:val="0041064B"/>
    <w:rsid w:val="00411AF1"/>
    <w:rsid w:val="0041220D"/>
    <w:rsid w:val="00414830"/>
    <w:rsid w:val="00416F4C"/>
    <w:rsid w:val="00421994"/>
    <w:rsid w:val="00422F93"/>
    <w:rsid w:val="00423353"/>
    <w:rsid w:val="0043060B"/>
    <w:rsid w:val="00430A73"/>
    <w:rsid w:val="004325B5"/>
    <w:rsid w:val="00433DD6"/>
    <w:rsid w:val="00434088"/>
    <w:rsid w:val="00434EEA"/>
    <w:rsid w:val="00434F1C"/>
    <w:rsid w:val="00435118"/>
    <w:rsid w:val="004365AF"/>
    <w:rsid w:val="00440348"/>
    <w:rsid w:val="00445066"/>
    <w:rsid w:val="00446E08"/>
    <w:rsid w:val="00450FFF"/>
    <w:rsid w:val="00451D31"/>
    <w:rsid w:val="00453189"/>
    <w:rsid w:val="004537B7"/>
    <w:rsid w:val="0045476D"/>
    <w:rsid w:val="004554D5"/>
    <w:rsid w:val="004575F1"/>
    <w:rsid w:val="004615DF"/>
    <w:rsid w:val="004669F0"/>
    <w:rsid w:val="00467CBF"/>
    <w:rsid w:val="00471C0D"/>
    <w:rsid w:val="00472C10"/>
    <w:rsid w:val="0047344E"/>
    <w:rsid w:val="00473D64"/>
    <w:rsid w:val="004751DA"/>
    <w:rsid w:val="00480E96"/>
    <w:rsid w:val="004815F1"/>
    <w:rsid w:val="00483029"/>
    <w:rsid w:val="0048340B"/>
    <w:rsid w:val="00483AE1"/>
    <w:rsid w:val="00484F2F"/>
    <w:rsid w:val="00487A66"/>
    <w:rsid w:val="00490790"/>
    <w:rsid w:val="00495B10"/>
    <w:rsid w:val="00495BE3"/>
    <w:rsid w:val="00495F6E"/>
    <w:rsid w:val="00497020"/>
    <w:rsid w:val="004A52A5"/>
    <w:rsid w:val="004A7705"/>
    <w:rsid w:val="004B41AF"/>
    <w:rsid w:val="004B4E8D"/>
    <w:rsid w:val="004B590C"/>
    <w:rsid w:val="004C2298"/>
    <w:rsid w:val="004C6792"/>
    <w:rsid w:val="004C6D43"/>
    <w:rsid w:val="004C6DED"/>
    <w:rsid w:val="004C7DEB"/>
    <w:rsid w:val="004D063E"/>
    <w:rsid w:val="004D30D8"/>
    <w:rsid w:val="004D37D1"/>
    <w:rsid w:val="004D3F96"/>
    <w:rsid w:val="004D54E5"/>
    <w:rsid w:val="004E1AFE"/>
    <w:rsid w:val="004E4E30"/>
    <w:rsid w:val="004E6A4B"/>
    <w:rsid w:val="004F0618"/>
    <w:rsid w:val="004F1DBA"/>
    <w:rsid w:val="004F2A8D"/>
    <w:rsid w:val="004F42AF"/>
    <w:rsid w:val="004F6672"/>
    <w:rsid w:val="004F68E7"/>
    <w:rsid w:val="004F7C49"/>
    <w:rsid w:val="00500138"/>
    <w:rsid w:val="00501370"/>
    <w:rsid w:val="00501FA1"/>
    <w:rsid w:val="00502E6A"/>
    <w:rsid w:val="0050456D"/>
    <w:rsid w:val="00505AD4"/>
    <w:rsid w:val="00505CA3"/>
    <w:rsid w:val="00506483"/>
    <w:rsid w:val="0050732D"/>
    <w:rsid w:val="00507F09"/>
    <w:rsid w:val="00510241"/>
    <w:rsid w:val="00512F73"/>
    <w:rsid w:val="005156F3"/>
    <w:rsid w:val="00515886"/>
    <w:rsid w:val="005174D0"/>
    <w:rsid w:val="005208EA"/>
    <w:rsid w:val="005214E7"/>
    <w:rsid w:val="00524F3F"/>
    <w:rsid w:val="0052761D"/>
    <w:rsid w:val="00527C1F"/>
    <w:rsid w:val="00530742"/>
    <w:rsid w:val="00530DF3"/>
    <w:rsid w:val="005425BF"/>
    <w:rsid w:val="005474C0"/>
    <w:rsid w:val="0055285C"/>
    <w:rsid w:val="00554221"/>
    <w:rsid w:val="00555144"/>
    <w:rsid w:val="00555EF0"/>
    <w:rsid w:val="005560CE"/>
    <w:rsid w:val="005578AB"/>
    <w:rsid w:val="0056058F"/>
    <w:rsid w:val="00560F3A"/>
    <w:rsid w:val="005626A0"/>
    <w:rsid w:val="0057081A"/>
    <w:rsid w:val="00570EB0"/>
    <w:rsid w:val="00574ED5"/>
    <w:rsid w:val="00581CE5"/>
    <w:rsid w:val="005834D7"/>
    <w:rsid w:val="00586957"/>
    <w:rsid w:val="00590393"/>
    <w:rsid w:val="00592318"/>
    <w:rsid w:val="005929E6"/>
    <w:rsid w:val="005956C1"/>
    <w:rsid w:val="00595C4F"/>
    <w:rsid w:val="005A1805"/>
    <w:rsid w:val="005A2BE6"/>
    <w:rsid w:val="005A4A01"/>
    <w:rsid w:val="005A4F06"/>
    <w:rsid w:val="005A660B"/>
    <w:rsid w:val="005B69D1"/>
    <w:rsid w:val="005B6A8C"/>
    <w:rsid w:val="005C2FE4"/>
    <w:rsid w:val="005C68FE"/>
    <w:rsid w:val="005D5C54"/>
    <w:rsid w:val="005E1E28"/>
    <w:rsid w:val="005F2B16"/>
    <w:rsid w:val="005F52E4"/>
    <w:rsid w:val="00600EFF"/>
    <w:rsid w:val="00605348"/>
    <w:rsid w:val="0061007E"/>
    <w:rsid w:val="00610B90"/>
    <w:rsid w:val="006131BD"/>
    <w:rsid w:val="00613851"/>
    <w:rsid w:val="0061757F"/>
    <w:rsid w:val="00617ACB"/>
    <w:rsid w:val="006209BF"/>
    <w:rsid w:val="0062184B"/>
    <w:rsid w:val="0062418D"/>
    <w:rsid w:val="00624D30"/>
    <w:rsid w:val="006268FF"/>
    <w:rsid w:val="00631238"/>
    <w:rsid w:val="0063234E"/>
    <w:rsid w:val="0063415B"/>
    <w:rsid w:val="00634BA0"/>
    <w:rsid w:val="00646F58"/>
    <w:rsid w:val="0065321A"/>
    <w:rsid w:val="0065715E"/>
    <w:rsid w:val="00663E6F"/>
    <w:rsid w:val="00666FCA"/>
    <w:rsid w:val="00672DAA"/>
    <w:rsid w:val="006736B7"/>
    <w:rsid w:val="00673F57"/>
    <w:rsid w:val="00674E35"/>
    <w:rsid w:val="0067681F"/>
    <w:rsid w:val="0067748F"/>
    <w:rsid w:val="00677E87"/>
    <w:rsid w:val="00680DA3"/>
    <w:rsid w:val="006835AD"/>
    <w:rsid w:val="00684247"/>
    <w:rsid w:val="00684F8C"/>
    <w:rsid w:val="00691C8B"/>
    <w:rsid w:val="00692022"/>
    <w:rsid w:val="006A3F1B"/>
    <w:rsid w:val="006A51A4"/>
    <w:rsid w:val="006A68BE"/>
    <w:rsid w:val="006B6759"/>
    <w:rsid w:val="006B7441"/>
    <w:rsid w:val="006D0C18"/>
    <w:rsid w:val="006E0FFA"/>
    <w:rsid w:val="006E2395"/>
    <w:rsid w:val="006E3A1E"/>
    <w:rsid w:val="006E6A1E"/>
    <w:rsid w:val="006E6E49"/>
    <w:rsid w:val="006E712E"/>
    <w:rsid w:val="006F33D7"/>
    <w:rsid w:val="006F3BC1"/>
    <w:rsid w:val="006F4B62"/>
    <w:rsid w:val="006F77A5"/>
    <w:rsid w:val="0071134C"/>
    <w:rsid w:val="00714599"/>
    <w:rsid w:val="00722DA4"/>
    <w:rsid w:val="00726AF5"/>
    <w:rsid w:val="007301AF"/>
    <w:rsid w:val="00731A38"/>
    <w:rsid w:val="00731DA5"/>
    <w:rsid w:val="0073393C"/>
    <w:rsid w:val="0073482F"/>
    <w:rsid w:val="0073561C"/>
    <w:rsid w:val="007358EB"/>
    <w:rsid w:val="00740C1D"/>
    <w:rsid w:val="007417F5"/>
    <w:rsid w:val="00742118"/>
    <w:rsid w:val="00750344"/>
    <w:rsid w:val="00750850"/>
    <w:rsid w:val="007536A1"/>
    <w:rsid w:val="00754AAF"/>
    <w:rsid w:val="00756F36"/>
    <w:rsid w:val="00760D3C"/>
    <w:rsid w:val="00763D88"/>
    <w:rsid w:val="0076538E"/>
    <w:rsid w:val="00767498"/>
    <w:rsid w:val="00767822"/>
    <w:rsid w:val="00771BE4"/>
    <w:rsid w:val="00774784"/>
    <w:rsid w:val="00785B4D"/>
    <w:rsid w:val="007904E3"/>
    <w:rsid w:val="0079433F"/>
    <w:rsid w:val="00797498"/>
    <w:rsid w:val="007A467A"/>
    <w:rsid w:val="007A4E84"/>
    <w:rsid w:val="007A5BDB"/>
    <w:rsid w:val="007A7F51"/>
    <w:rsid w:val="007B0328"/>
    <w:rsid w:val="007B33F9"/>
    <w:rsid w:val="007B4C87"/>
    <w:rsid w:val="007B7D17"/>
    <w:rsid w:val="007C1D90"/>
    <w:rsid w:val="007C1F09"/>
    <w:rsid w:val="007C2EBC"/>
    <w:rsid w:val="007E0218"/>
    <w:rsid w:val="007E06FE"/>
    <w:rsid w:val="007E2807"/>
    <w:rsid w:val="007E4271"/>
    <w:rsid w:val="007E7CC3"/>
    <w:rsid w:val="007F512A"/>
    <w:rsid w:val="007F5DD1"/>
    <w:rsid w:val="00802128"/>
    <w:rsid w:val="00805010"/>
    <w:rsid w:val="00805705"/>
    <w:rsid w:val="008057D9"/>
    <w:rsid w:val="00806FC7"/>
    <w:rsid w:val="00810146"/>
    <w:rsid w:val="008102DA"/>
    <w:rsid w:val="0081644D"/>
    <w:rsid w:val="00817B1F"/>
    <w:rsid w:val="00817BB7"/>
    <w:rsid w:val="008209F8"/>
    <w:rsid w:val="00825D27"/>
    <w:rsid w:val="008271DE"/>
    <w:rsid w:val="00840C10"/>
    <w:rsid w:val="008421EF"/>
    <w:rsid w:val="008508C4"/>
    <w:rsid w:val="008515B8"/>
    <w:rsid w:val="00856E38"/>
    <w:rsid w:val="008639F4"/>
    <w:rsid w:val="00863F64"/>
    <w:rsid w:val="008656F0"/>
    <w:rsid w:val="00872347"/>
    <w:rsid w:val="008727E2"/>
    <w:rsid w:val="0087596A"/>
    <w:rsid w:val="0088053A"/>
    <w:rsid w:val="00886338"/>
    <w:rsid w:val="00887DF1"/>
    <w:rsid w:val="00892241"/>
    <w:rsid w:val="00894416"/>
    <w:rsid w:val="00895B16"/>
    <w:rsid w:val="008A066E"/>
    <w:rsid w:val="008A24D7"/>
    <w:rsid w:val="008A4AEE"/>
    <w:rsid w:val="008B2B5D"/>
    <w:rsid w:val="008B645F"/>
    <w:rsid w:val="008C1180"/>
    <w:rsid w:val="008C5963"/>
    <w:rsid w:val="008C697D"/>
    <w:rsid w:val="008C7B76"/>
    <w:rsid w:val="008D083F"/>
    <w:rsid w:val="008D2878"/>
    <w:rsid w:val="008D3A2C"/>
    <w:rsid w:val="008D41E4"/>
    <w:rsid w:val="008D61CE"/>
    <w:rsid w:val="008D62AA"/>
    <w:rsid w:val="008D6B45"/>
    <w:rsid w:val="008D7B38"/>
    <w:rsid w:val="008E12F8"/>
    <w:rsid w:val="008E2A92"/>
    <w:rsid w:val="008E31EB"/>
    <w:rsid w:val="008E3522"/>
    <w:rsid w:val="008E4748"/>
    <w:rsid w:val="008E5BCF"/>
    <w:rsid w:val="008E7565"/>
    <w:rsid w:val="008E7C3A"/>
    <w:rsid w:val="008F184B"/>
    <w:rsid w:val="008F7BFD"/>
    <w:rsid w:val="00900D57"/>
    <w:rsid w:val="00900F0D"/>
    <w:rsid w:val="0090198C"/>
    <w:rsid w:val="00902413"/>
    <w:rsid w:val="00905191"/>
    <w:rsid w:val="00910D56"/>
    <w:rsid w:val="00913D80"/>
    <w:rsid w:val="00913FA0"/>
    <w:rsid w:val="00914405"/>
    <w:rsid w:val="009179E4"/>
    <w:rsid w:val="00921522"/>
    <w:rsid w:val="00923034"/>
    <w:rsid w:val="0092455C"/>
    <w:rsid w:val="009276CD"/>
    <w:rsid w:val="00930720"/>
    <w:rsid w:val="00933B50"/>
    <w:rsid w:val="00933C4B"/>
    <w:rsid w:val="00934AE9"/>
    <w:rsid w:val="00943F79"/>
    <w:rsid w:val="0094657A"/>
    <w:rsid w:val="0094797D"/>
    <w:rsid w:val="00950E2D"/>
    <w:rsid w:val="00951885"/>
    <w:rsid w:val="009526A1"/>
    <w:rsid w:val="00956B99"/>
    <w:rsid w:val="0096144C"/>
    <w:rsid w:val="00961D40"/>
    <w:rsid w:val="00962129"/>
    <w:rsid w:val="00965769"/>
    <w:rsid w:val="00972A0F"/>
    <w:rsid w:val="0097396E"/>
    <w:rsid w:val="009748B2"/>
    <w:rsid w:val="00976D48"/>
    <w:rsid w:val="0097765D"/>
    <w:rsid w:val="00980129"/>
    <w:rsid w:val="009834B1"/>
    <w:rsid w:val="00987337"/>
    <w:rsid w:val="009873E7"/>
    <w:rsid w:val="00990AEA"/>
    <w:rsid w:val="009914A1"/>
    <w:rsid w:val="0099465F"/>
    <w:rsid w:val="009A0668"/>
    <w:rsid w:val="009A266D"/>
    <w:rsid w:val="009A5002"/>
    <w:rsid w:val="009A60C9"/>
    <w:rsid w:val="009A6964"/>
    <w:rsid w:val="009A70B3"/>
    <w:rsid w:val="009B01C7"/>
    <w:rsid w:val="009B2F60"/>
    <w:rsid w:val="009B36A3"/>
    <w:rsid w:val="009C12E6"/>
    <w:rsid w:val="009C2C3B"/>
    <w:rsid w:val="009C6405"/>
    <w:rsid w:val="009C7618"/>
    <w:rsid w:val="009D02FB"/>
    <w:rsid w:val="009D07CE"/>
    <w:rsid w:val="009D3025"/>
    <w:rsid w:val="009D6058"/>
    <w:rsid w:val="009E2EE9"/>
    <w:rsid w:val="009E6DAF"/>
    <w:rsid w:val="009F35EF"/>
    <w:rsid w:val="009F4135"/>
    <w:rsid w:val="009F4261"/>
    <w:rsid w:val="009F4B4B"/>
    <w:rsid w:val="009F73AC"/>
    <w:rsid w:val="00A022B1"/>
    <w:rsid w:val="00A02C0E"/>
    <w:rsid w:val="00A05D78"/>
    <w:rsid w:val="00A07128"/>
    <w:rsid w:val="00A11399"/>
    <w:rsid w:val="00A1247E"/>
    <w:rsid w:val="00A149D5"/>
    <w:rsid w:val="00A15253"/>
    <w:rsid w:val="00A20F8A"/>
    <w:rsid w:val="00A264A8"/>
    <w:rsid w:val="00A3352C"/>
    <w:rsid w:val="00A34257"/>
    <w:rsid w:val="00A36454"/>
    <w:rsid w:val="00A40A80"/>
    <w:rsid w:val="00A41228"/>
    <w:rsid w:val="00A420E0"/>
    <w:rsid w:val="00A42174"/>
    <w:rsid w:val="00A44557"/>
    <w:rsid w:val="00A46F04"/>
    <w:rsid w:val="00A55683"/>
    <w:rsid w:val="00A5630F"/>
    <w:rsid w:val="00A60067"/>
    <w:rsid w:val="00A6132D"/>
    <w:rsid w:val="00A623E6"/>
    <w:rsid w:val="00A6781A"/>
    <w:rsid w:val="00A707DF"/>
    <w:rsid w:val="00A74FCD"/>
    <w:rsid w:val="00A7531E"/>
    <w:rsid w:val="00A75E18"/>
    <w:rsid w:val="00A776A9"/>
    <w:rsid w:val="00A83354"/>
    <w:rsid w:val="00A83932"/>
    <w:rsid w:val="00A8642F"/>
    <w:rsid w:val="00A873EF"/>
    <w:rsid w:val="00A87ED7"/>
    <w:rsid w:val="00A95AD1"/>
    <w:rsid w:val="00A97532"/>
    <w:rsid w:val="00AA2C78"/>
    <w:rsid w:val="00AA2FFD"/>
    <w:rsid w:val="00AA483E"/>
    <w:rsid w:val="00AA4F85"/>
    <w:rsid w:val="00AA5A64"/>
    <w:rsid w:val="00AA64C9"/>
    <w:rsid w:val="00AB06A3"/>
    <w:rsid w:val="00AB4094"/>
    <w:rsid w:val="00AB4DE1"/>
    <w:rsid w:val="00AB546C"/>
    <w:rsid w:val="00AC442D"/>
    <w:rsid w:val="00AC79B5"/>
    <w:rsid w:val="00AD49E5"/>
    <w:rsid w:val="00AD72EC"/>
    <w:rsid w:val="00AE0C74"/>
    <w:rsid w:val="00AE23BB"/>
    <w:rsid w:val="00AE2D06"/>
    <w:rsid w:val="00AE36F5"/>
    <w:rsid w:val="00AF4D95"/>
    <w:rsid w:val="00AF64F2"/>
    <w:rsid w:val="00B00F9E"/>
    <w:rsid w:val="00B05C6C"/>
    <w:rsid w:val="00B11305"/>
    <w:rsid w:val="00B1206B"/>
    <w:rsid w:val="00B13DC6"/>
    <w:rsid w:val="00B154FB"/>
    <w:rsid w:val="00B15BDA"/>
    <w:rsid w:val="00B1614D"/>
    <w:rsid w:val="00B162D6"/>
    <w:rsid w:val="00B223BF"/>
    <w:rsid w:val="00B22B47"/>
    <w:rsid w:val="00B24723"/>
    <w:rsid w:val="00B271B8"/>
    <w:rsid w:val="00B30A88"/>
    <w:rsid w:val="00B3278E"/>
    <w:rsid w:val="00B34A3E"/>
    <w:rsid w:val="00B34A42"/>
    <w:rsid w:val="00B34C13"/>
    <w:rsid w:val="00B3611F"/>
    <w:rsid w:val="00B368A7"/>
    <w:rsid w:val="00B403AD"/>
    <w:rsid w:val="00B456D3"/>
    <w:rsid w:val="00B45717"/>
    <w:rsid w:val="00B4595C"/>
    <w:rsid w:val="00B510BF"/>
    <w:rsid w:val="00B51AD3"/>
    <w:rsid w:val="00B5371C"/>
    <w:rsid w:val="00B71591"/>
    <w:rsid w:val="00B72B82"/>
    <w:rsid w:val="00B736D9"/>
    <w:rsid w:val="00B73B2B"/>
    <w:rsid w:val="00B746C6"/>
    <w:rsid w:val="00B80421"/>
    <w:rsid w:val="00B806A1"/>
    <w:rsid w:val="00B80730"/>
    <w:rsid w:val="00B80A33"/>
    <w:rsid w:val="00B81F65"/>
    <w:rsid w:val="00B83841"/>
    <w:rsid w:val="00B85E4E"/>
    <w:rsid w:val="00B86066"/>
    <w:rsid w:val="00B9279A"/>
    <w:rsid w:val="00BA15B0"/>
    <w:rsid w:val="00BA584C"/>
    <w:rsid w:val="00BA5851"/>
    <w:rsid w:val="00BA7EFD"/>
    <w:rsid w:val="00BB3140"/>
    <w:rsid w:val="00BB7D53"/>
    <w:rsid w:val="00BC00C9"/>
    <w:rsid w:val="00BC10BE"/>
    <w:rsid w:val="00BC4527"/>
    <w:rsid w:val="00BC58E3"/>
    <w:rsid w:val="00BC5F3D"/>
    <w:rsid w:val="00BD1DD4"/>
    <w:rsid w:val="00BD6A45"/>
    <w:rsid w:val="00BE2FEE"/>
    <w:rsid w:val="00BE39AD"/>
    <w:rsid w:val="00BE4248"/>
    <w:rsid w:val="00BE6234"/>
    <w:rsid w:val="00BE7207"/>
    <w:rsid w:val="00BE76FD"/>
    <w:rsid w:val="00BF436C"/>
    <w:rsid w:val="00C01059"/>
    <w:rsid w:val="00C026AD"/>
    <w:rsid w:val="00C059BC"/>
    <w:rsid w:val="00C072D6"/>
    <w:rsid w:val="00C07BA4"/>
    <w:rsid w:val="00C116AB"/>
    <w:rsid w:val="00C13AA9"/>
    <w:rsid w:val="00C14483"/>
    <w:rsid w:val="00C15A79"/>
    <w:rsid w:val="00C172C2"/>
    <w:rsid w:val="00C27A8D"/>
    <w:rsid w:val="00C305E0"/>
    <w:rsid w:val="00C32CA5"/>
    <w:rsid w:val="00C34166"/>
    <w:rsid w:val="00C37572"/>
    <w:rsid w:val="00C42109"/>
    <w:rsid w:val="00C44746"/>
    <w:rsid w:val="00C458CF"/>
    <w:rsid w:val="00C468D6"/>
    <w:rsid w:val="00C5561E"/>
    <w:rsid w:val="00C568AC"/>
    <w:rsid w:val="00C57D4E"/>
    <w:rsid w:val="00C608F9"/>
    <w:rsid w:val="00C61872"/>
    <w:rsid w:val="00C65BF9"/>
    <w:rsid w:val="00C66B51"/>
    <w:rsid w:val="00C76F62"/>
    <w:rsid w:val="00C77DA6"/>
    <w:rsid w:val="00C84543"/>
    <w:rsid w:val="00C84883"/>
    <w:rsid w:val="00C8783F"/>
    <w:rsid w:val="00C90191"/>
    <w:rsid w:val="00C90D35"/>
    <w:rsid w:val="00C90FB4"/>
    <w:rsid w:val="00C9518B"/>
    <w:rsid w:val="00CA294C"/>
    <w:rsid w:val="00CA3801"/>
    <w:rsid w:val="00CA5B33"/>
    <w:rsid w:val="00CA63D6"/>
    <w:rsid w:val="00CA6806"/>
    <w:rsid w:val="00CB0C04"/>
    <w:rsid w:val="00CB25A0"/>
    <w:rsid w:val="00CB47EC"/>
    <w:rsid w:val="00CB7FDF"/>
    <w:rsid w:val="00CC47B3"/>
    <w:rsid w:val="00CC5737"/>
    <w:rsid w:val="00CC7B5F"/>
    <w:rsid w:val="00CD129D"/>
    <w:rsid w:val="00CD1B58"/>
    <w:rsid w:val="00CD30A8"/>
    <w:rsid w:val="00CD3DB7"/>
    <w:rsid w:val="00CD5930"/>
    <w:rsid w:val="00CE0687"/>
    <w:rsid w:val="00CE27EC"/>
    <w:rsid w:val="00CE48E9"/>
    <w:rsid w:val="00CE50AE"/>
    <w:rsid w:val="00CE67C6"/>
    <w:rsid w:val="00CF10CF"/>
    <w:rsid w:val="00CF3162"/>
    <w:rsid w:val="00CF395F"/>
    <w:rsid w:val="00D0071B"/>
    <w:rsid w:val="00D02A05"/>
    <w:rsid w:val="00D033DF"/>
    <w:rsid w:val="00D0798E"/>
    <w:rsid w:val="00D15C55"/>
    <w:rsid w:val="00D2014E"/>
    <w:rsid w:val="00D22D1C"/>
    <w:rsid w:val="00D24BA0"/>
    <w:rsid w:val="00D26E1C"/>
    <w:rsid w:val="00D31106"/>
    <w:rsid w:val="00D31A72"/>
    <w:rsid w:val="00D31AB8"/>
    <w:rsid w:val="00D411A1"/>
    <w:rsid w:val="00D4284C"/>
    <w:rsid w:val="00D42895"/>
    <w:rsid w:val="00D429FC"/>
    <w:rsid w:val="00D43022"/>
    <w:rsid w:val="00D53F81"/>
    <w:rsid w:val="00D576B2"/>
    <w:rsid w:val="00D57DEC"/>
    <w:rsid w:val="00D61213"/>
    <w:rsid w:val="00D66980"/>
    <w:rsid w:val="00D6766C"/>
    <w:rsid w:val="00D71178"/>
    <w:rsid w:val="00D71A61"/>
    <w:rsid w:val="00D729A3"/>
    <w:rsid w:val="00D7440C"/>
    <w:rsid w:val="00D75D14"/>
    <w:rsid w:val="00D810A4"/>
    <w:rsid w:val="00D82274"/>
    <w:rsid w:val="00D8227D"/>
    <w:rsid w:val="00D875C9"/>
    <w:rsid w:val="00D925B8"/>
    <w:rsid w:val="00D95338"/>
    <w:rsid w:val="00D9577B"/>
    <w:rsid w:val="00DA2B8B"/>
    <w:rsid w:val="00DA4A7B"/>
    <w:rsid w:val="00DA4E9E"/>
    <w:rsid w:val="00DA52F9"/>
    <w:rsid w:val="00DA537B"/>
    <w:rsid w:val="00DB3CBD"/>
    <w:rsid w:val="00DB3EA9"/>
    <w:rsid w:val="00DB7DF5"/>
    <w:rsid w:val="00DC30F0"/>
    <w:rsid w:val="00DD337A"/>
    <w:rsid w:val="00DD774D"/>
    <w:rsid w:val="00DF1454"/>
    <w:rsid w:val="00DF3D81"/>
    <w:rsid w:val="00DF4926"/>
    <w:rsid w:val="00E01F1E"/>
    <w:rsid w:val="00E056E2"/>
    <w:rsid w:val="00E06356"/>
    <w:rsid w:val="00E067DD"/>
    <w:rsid w:val="00E06B71"/>
    <w:rsid w:val="00E10580"/>
    <w:rsid w:val="00E127A6"/>
    <w:rsid w:val="00E14E9F"/>
    <w:rsid w:val="00E15308"/>
    <w:rsid w:val="00E21DE2"/>
    <w:rsid w:val="00E27B17"/>
    <w:rsid w:val="00E35C85"/>
    <w:rsid w:val="00E3699F"/>
    <w:rsid w:val="00E40FA9"/>
    <w:rsid w:val="00E41902"/>
    <w:rsid w:val="00E464A6"/>
    <w:rsid w:val="00E506D8"/>
    <w:rsid w:val="00E50B62"/>
    <w:rsid w:val="00E5288B"/>
    <w:rsid w:val="00E52D6C"/>
    <w:rsid w:val="00E54CB6"/>
    <w:rsid w:val="00E55DAA"/>
    <w:rsid w:val="00E575A1"/>
    <w:rsid w:val="00E60F66"/>
    <w:rsid w:val="00E61278"/>
    <w:rsid w:val="00E62FF2"/>
    <w:rsid w:val="00E64A21"/>
    <w:rsid w:val="00E6771E"/>
    <w:rsid w:val="00E750C5"/>
    <w:rsid w:val="00E84063"/>
    <w:rsid w:val="00E85CFA"/>
    <w:rsid w:val="00E94A62"/>
    <w:rsid w:val="00E955E1"/>
    <w:rsid w:val="00EA35F2"/>
    <w:rsid w:val="00EA46F8"/>
    <w:rsid w:val="00EA7AE9"/>
    <w:rsid w:val="00EB0AAA"/>
    <w:rsid w:val="00EB2C0D"/>
    <w:rsid w:val="00EB40FB"/>
    <w:rsid w:val="00EB6AC2"/>
    <w:rsid w:val="00EB77AC"/>
    <w:rsid w:val="00EB7B1D"/>
    <w:rsid w:val="00EC3A09"/>
    <w:rsid w:val="00EC4376"/>
    <w:rsid w:val="00ED077D"/>
    <w:rsid w:val="00ED16FA"/>
    <w:rsid w:val="00ED36FA"/>
    <w:rsid w:val="00ED56D2"/>
    <w:rsid w:val="00EE0235"/>
    <w:rsid w:val="00EE0C2A"/>
    <w:rsid w:val="00EE2BD6"/>
    <w:rsid w:val="00EE4AF6"/>
    <w:rsid w:val="00EF0CAD"/>
    <w:rsid w:val="00EF3AF4"/>
    <w:rsid w:val="00EF5599"/>
    <w:rsid w:val="00F01E40"/>
    <w:rsid w:val="00F0263D"/>
    <w:rsid w:val="00F1117F"/>
    <w:rsid w:val="00F13AB2"/>
    <w:rsid w:val="00F1493F"/>
    <w:rsid w:val="00F14E9E"/>
    <w:rsid w:val="00F17AC6"/>
    <w:rsid w:val="00F17E4B"/>
    <w:rsid w:val="00F21ED5"/>
    <w:rsid w:val="00F23B31"/>
    <w:rsid w:val="00F241B7"/>
    <w:rsid w:val="00F34A94"/>
    <w:rsid w:val="00F42950"/>
    <w:rsid w:val="00F5187D"/>
    <w:rsid w:val="00F53B70"/>
    <w:rsid w:val="00F55A67"/>
    <w:rsid w:val="00F56B3E"/>
    <w:rsid w:val="00F56E73"/>
    <w:rsid w:val="00F65645"/>
    <w:rsid w:val="00F71718"/>
    <w:rsid w:val="00F71A87"/>
    <w:rsid w:val="00F76F2C"/>
    <w:rsid w:val="00F82386"/>
    <w:rsid w:val="00F82D92"/>
    <w:rsid w:val="00F82ED2"/>
    <w:rsid w:val="00F845BB"/>
    <w:rsid w:val="00F860AB"/>
    <w:rsid w:val="00F864D4"/>
    <w:rsid w:val="00F90CB4"/>
    <w:rsid w:val="00F91150"/>
    <w:rsid w:val="00F91E26"/>
    <w:rsid w:val="00F9529A"/>
    <w:rsid w:val="00FA1E67"/>
    <w:rsid w:val="00FA5D39"/>
    <w:rsid w:val="00FB13FF"/>
    <w:rsid w:val="00FB1D60"/>
    <w:rsid w:val="00FB1F19"/>
    <w:rsid w:val="00FB41C3"/>
    <w:rsid w:val="00FC0121"/>
    <w:rsid w:val="00FC0E40"/>
    <w:rsid w:val="00FC2518"/>
    <w:rsid w:val="00FE03DD"/>
    <w:rsid w:val="00FE32A2"/>
    <w:rsid w:val="00FE39A6"/>
    <w:rsid w:val="00FE4FB9"/>
    <w:rsid w:val="00FE5675"/>
    <w:rsid w:val="00FE63CB"/>
    <w:rsid w:val="00FF00F5"/>
    <w:rsid w:val="00FF051A"/>
    <w:rsid w:val="00FF573E"/>
    <w:rsid w:val="00FF6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AD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EB40FB"/>
    <w:pPr>
      <w:ind w:leftChars="400" w:left="840"/>
    </w:pPr>
  </w:style>
  <w:style w:type="character" w:styleId="aa">
    <w:name w:val="annotation reference"/>
    <w:uiPriority w:val="99"/>
    <w:semiHidden/>
    <w:unhideWhenUsed/>
    <w:rsid w:val="00193917"/>
    <w:rPr>
      <w:sz w:val="18"/>
      <w:szCs w:val="18"/>
    </w:rPr>
  </w:style>
  <w:style w:type="paragraph" w:styleId="ab">
    <w:name w:val="annotation text"/>
    <w:basedOn w:val="a"/>
    <w:link w:val="ac"/>
    <w:uiPriority w:val="99"/>
    <w:semiHidden/>
    <w:unhideWhenUsed/>
    <w:rsid w:val="00193917"/>
    <w:pPr>
      <w:jc w:val="left"/>
    </w:pPr>
  </w:style>
  <w:style w:type="character" w:customStyle="1" w:styleId="ac">
    <w:name w:val="コメント文字列 (文字)"/>
    <w:link w:val="ab"/>
    <w:uiPriority w:val="99"/>
    <w:semiHidden/>
    <w:rsid w:val="00193917"/>
    <w:rPr>
      <w:kern w:val="2"/>
      <w:sz w:val="21"/>
      <w:szCs w:val="22"/>
      <w:lang w:eastAsia="ja-JP"/>
    </w:rPr>
  </w:style>
  <w:style w:type="paragraph" w:styleId="ad">
    <w:name w:val="annotation subject"/>
    <w:basedOn w:val="ab"/>
    <w:next w:val="ab"/>
    <w:link w:val="ae"/>
    <w:uiPriority w:val="99"/>
    <w:semiHidden/>
    <w:unhideWhenUsed/>
    <w:rsid w:val="00193917"/>
    <w:rPr>
      <w:b/>
      <w:bCs/>
    </w:rPr>
  </w:style>
  <w:style w:type="character" w:customStyle="1" w:styleId="ae">
    <w:name w:val="コメント内容 (文字)"/>
    <w:link w:val="ad"/>
    <w:uiPriority w:val="99"/>
    <w:semiHidden/>
    <w:rsid w:val="00193917"/>
    <w:rPr>
      <w:b/>
      <w:bCs/>
      <w:kern w:val="2"/>
      <w:sz w:val="21"/>
      <w:szCs w:val="22"/>
      <w:lang w:eastAsia="ja-JP"/>
    </w:rPr>
  </w:style>
  <w:style w:type="paragraph" w:styleId="Web">
    <w:name w:val="Normal (Web)"/>
    <w:basedOn w:val="a"/>
    <w:uiPriority w:val="99"/>
    <w:unhideWhenUsed/>
    <w:rsid w:val="00A563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F21ED5"/>
    <w:rPr>
      <w:kern w:val="2"/>
      <w:sz w:val="21"/>
      <w:szCs w:val="22"/>
    </w:rPr>
  </w:style>
  <w:style w:type="paragraph" w:customStyle="1" w:styleId="Default">
    <w:name w:val="Default"/>
    <w:rsid w:val="00CC5737"/>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6403">
      <w:bodyDiv w:val="1"/>
      <w:marLeft w:val="0"/>
      <w:marRight w:val="0"/>
      <w:marTop w:val="0"/>
      <w:marBottom w:val="0"/>
      <w:divBdr>
        <w:top w:val="none" w:sz="0" w:space="0" w:color="auto"/>
        <w:left w:val="none" w:sz="0" w:space="0" w:color="auto"/>
        <w:bottom w:val="none" w:sz="0" w:space="0" w:color="auto"/>
        <w:right w:val="none" w:sz="0" w:space="0" w:color="auto"/>
      </w:divBdr>
      <w:divsChild>
        <w:div w:id="543951342">
          <w:marLeft w:val="0"/>
          <w:marRight w:val="0"/>
          <w:marTop w:val="0"/>
          <w:marBottom w:val="0"/>
          <w:divBdr>
            <w:top w:val="none" w:sz="0" w:space="0" w:color="auto"/>
            <w:left w:val="none" w:sz="0" w:space="0" w:color="auto"/>
            <w:bottom w:val="none" w:sz="0" w:space="0" w:color="auto"/>
            <w:right w:val="none" w:sz="0" w:space="0" w:color="auto"/>
          </w:divBdr>
          <w:divsChild>
            <w:div w:id="1810173166">
              <w:marLeft w:val="0"/>
              <w:marRight w:val="0"/>
              <w:marTop w:val="0"/>
              <w:marBottom w:val="0"/>
              <w:divBdr>
                <w:top w:val="none" w:sz="0" w:space="0" w:color="auto"/>
                <w:left w:val="none" w:sz="0" w:space="0" w:color="auto"/>
                <w:bottom w:val="none" w:sz="0" w:space="0" w:color="auto"/>
                <w:right w:val="none" w:sz="0" w:space="0" w:color="auto"/>
              </w:divBdr>
              <w:divsChild>
                <w:div w:id="45398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86056">
      <w:bodyDiv w:val="1"/>
      <w:marLeft w:val="0"/>
      <w:marRight w:val="0"/>
      <w:marTop w:val="0"/>
      <w:marBottom w:val="0"/>
      <w:divBdr>
        <w:top w:val="none" w:sz="0" w:space="0" w:color="auto"/>
        <w:left w:val="none" w:sz="0" w:space="0" w:color="auto"/>
        <w:bottom w:val="none" w:sz="0" w:space="0" w:color="auto"/>
        <w:right w:val="none" w:sz="0" w:space="0" w:color="auto"/>
      </w:divBdr>
      <w:divsChild>
        <w:div w:id="1360205783">
          <w:marLeft w:val="0"/>
          <w:marRight w:val="0"/>
          <w:marTop w:val="0"/>
          <w:marBottom w:val="0"/>
          <w:divBdr>
            <w:top w:val="none" w:sz="0" w:space="0" w:color="auto"/>
            <w:left w:val="none" w:sz="0" w:space="0" w:color="auto"/>
            <w:bottom w:val="none" w:sz="0" w:space="0" w:color="auto"/>
            <w:right w:val="none" w:sz="0" w:space="0" w:color="auto"/>
          </w:divBdr>
          <w:divsChild>
            <w:div w:id="1349021135">
              <w:marLeft w:val="0"/>
              <w:marRight w:val="0"/>
              <w:marTop w:val="0"/>
              <w:marBottom w:val="0"/>
              <w:divBdr>
                <w:top w:val="none" w:sz="0" w:space="0" w:color="auto"/>
                <w:left w:val="none" w:sz="0" w:space="0" w:color="auto"/>
                <w:bottom w:val="none" w:sz="0" w:space="0" w:color="auto"/>
                <w:right w:val="none" w:sz="0" w:space="0" w:color="auto"/>
              </w:divBdr>
              <w:divsChild>
                <w:div w:id="130682066">
                  <w:marLeft w:val="0"/>
                  <w:marRight w:val="0"/>
                  <w:marTop w:val="0"/>
                  <w:marBottom w:val="0"/>
                  <w:divBdr>
                    <w:top w:val="none" w:sz="0" w:space="0" w:color="auto"/>
                    <w:left w:val="none" w:sz="0" w:space="0" w:color="auto"/>
                    <w:bottom w:val="none" w:sz="0" w:space="0" w:color="auto"/>
                    <w:right w:val="none" w:sz="0" w:space="0" w:color="auto"/>
                  </w:divBdr>
                  <w:divsChild>
                    <w:div w:id="17196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168913">
      <w:bodyDiv w:val="1"/>
      <w:marLeft w:val="0"/>
      <w:marRight w:val="0"/>
      <w:marTop w:val="0"/>
      <w:marBottom w:val="0"/>
      <w:divBdr>
        <w:top w:val="none" w:sz="0" w:space="0" w:color="auto"/>
        <w:left w:val="none" w:sz="0" w:space="0" w:color="auto"/>
        <w:bottom w:val="none" w:sz="0" w:space="0" w:color="auto"/>
        <w:right w:val="none" w:sz="0" w:space="0" w:color="auto"/>
      </w:divBdr>
    </w:div>
    <w:div w:id="1595090902">
      <w:bodyDiv w:val="1"/>
      <w:marLeft w:val="0"/>
      <w:marRight w:val="0"/>
      <w:marTop w:val="0"/>
      <w:marBottom w:val="0"/>
      <w:divBdr>
        <w:top w:val="none" w:sz="0" w:space="0" w:color="auto"/>
        <w:left w:val="none" w:sz="0" w:space="0" w:color="auto"/>
        <w:bottom w:val="none" w:sz="0" w:space="0" w:color="auto"/>
        <w:right w:val="none" w:sz="0" w:space="0" w:color="auto"/>
      </w:divBdr>
    </w:div>
    <w:div w:id="192409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6D81E-9471-4EB8-8732-58A1C3AD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2250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2024-07-04T06:42:00Z</dcterms:created>
  <dcterms:modified xsi:type="dcterms:W3CDTF">2024-07-04T06:42:00Z</dcterms:modified>
</cp:coreProperties>
</file>